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FB" w:rsidRPr="00F06953" w:rsidRDefault="00E923FB" w:rsidP="00067DC4">
      <w:pPr>
        <w:pStyle w:val="Caption"/>
        <w:ind w:firstLine="14"/>
        <w:jc w:val="right"/>
        <w:rPr>
          <w:rFonts w:ascii="Times New Roman" w:hAnsi="Times New Roman" w:cs="Times New Roman"/>
          <w:b/>
          <w:sz w:val="28"/>
          <w:szCs w:val="28"/>
        </w:rPr>
      </w:pPr>
      <w:r w:rsidRPr="00F06953">
        <w:rPr>
          <w:rFonts w:ascii="Times New Roman" w:hAnsi="Times New Roman" w:cs="Times New Roman"/>
          <w:b/>
          <w:sz w:val="28"/>
          <w:szCs w:val="28"/>
        </w:rPr>
        <w:t>ПРОЄКТ</w:t>
      </w:r>
    </w:p>
    <w:p w:rsidR="00E923FB" w:rsidRPr="00F06953" w:rsidRDefault="00E923FB" w:rsidP="00067DC4">
      <w:pPr>
        <w:pStyle w:val="Caption"/>
        <w:ind w:firstLine="14"/>
        <w:rPr>
          <w:rFonts w:ascii="Times New Roman" w:hAnsi="Times New Roman" w:cs="Times New Roman"/>
          <w:noProof/>
          <w:sz w:val="28"/>
          <w:szCs w:val="28"/>
        </w:rPr>
      </w:pPr>
      <w:r w:rsidRPr="00730C6E">
        <w:rPr>
          <w:rFonts w:ascii="Times New Roman" w:hAnsi="Times New Roman" w:cs="Times New Roman"/>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E923FB" w:rsidRPr="004D4979" w:rsidRDefault="00E923FB" w:rsidP="00067DC4">
      <w:pPr>
        <w:ind w:firstLine="14"/>
        <w:jc w:val="center"/>
        <w:rPr>
          <w:b/>
          <w:smallCaps/>
          <w:sz w:val="28"/>
          <w:szCs w:val="28"/>
        </w:rPr>
      </w:pPr>
      <w:r w:rsidRPr="004D4979">
        <w:rPr>
          <w:b/>
          <w:smallCaps/>
          <w:sz w:val="28"/>
          <w:szCs w:val="28"/>
        </w:rPr>
        <w:t>Н</w:t>
      </w:r>
      <w:r>
        <w:rPr>
          <w:b/>
          <w:smallCaps/>
          <w:sz w:val="28"/>
          <w:szCs w:val="28"/>
          <w:lang w:val="uk-UA"/>
        </w:rPr>
        <w:t>ЕТІШИНСЬКА МІСЬКА РАДА ХМЕЛЬНИЦЬКОЇ ОБЛАСТІ</w:t>
      </w:r>
      <w:r w:rsidRPr="004D4979">
        <w:rPr>
          <w:b/>
          <w:smallCaps/>
          <w:sz w:val="28"/>
          <w:szCs w:val="28"/>
        </w:rPr>
        <w:t xml:space="preserve"> </w:t>
      </w:r>
    </w:p>
    <w:p w:rsidR="00E923FB" w:rsidRPr="00F06953" w:rsidRDefault="00E923FB" w:rsidP="00067DC4">
      <w:pPr>
        <w:ind w:firstLine="14"/>
        <w:jc w:val="center"/>
        <w:rPr>
          <w:b/>
          <w:sz w:val="22"/>
          <w:szCs w:val="28"/>
          <w:lang w:val="uk-UA"/>
        </w:rPr>
      </w:pPr>
    </w:p>
    <w:p w:rsidR="00E923FB" w:rsidRPr="00F06953" w:rsidRDefault="00E923FB" w:rsidP="00067DC4">
      <w:pPr>
        <w:ind w:firstLine="14"/>
        <w:jc w:val="center"/>
        <w:rPr>
          <w:b/>
          <w:sz w:val="32"/>
          <w:szCs w:val="32"/>
          <w:lang w:val="uk-UA"/>
        </w:rPr>
      </w:pPr>
      <w:r w:rsidRPr="00F06953">
        <w:rPr>
          <w:b/>
          <w:sz w:val="32"/>
          <w:szCs w:val="32"/>
          <w:lang w:val="uk-UA"/>
        </w:rPr>
        <w:t>Р І Ш Е Н Н Я</w:t>
      </w:r>
    </w:p>
    <w:p w:rsidR="00E923FB" w:rsidRPr="00F06953" w:rsidRDefault="00E923FB" w:rsidP="00067DC4">
      <w:pPr>
        <w:ind w:firstLine="14"/>
        <w:jc w:val="center"/>
        <w:rPr>
          <w:b/>
          <w:sz w:val="28"/>
          <w:szCs w:val="28"/>
          <w:lang w:val="uk-UA"/>
        </w:rPr>
      </w:pPr>
      <w:r w:rsidRPr="00F06953">
        <w:rPr>
          <w:b/>
          <w:sz w:val="28"/>
          <w:szCs w:val="28"/>
          <w:lang w:val="uk-UA"/>
        </w:rPr>
        <w:t>_____________________сесії Нетішинської міської ради</w:t>
      </w:r>
    </w:p>
    <w:p w:rsidR="00E923FB" w:rsidRPr="00A64214" w:rsidRDefault="00E923FB" w:rsidP="00067DC4">
      <w:pPr>
        <w:ind w:firstLine="14"/>
        <w:jc w:val="center"/>
        <w:rPr>
          <w:b/>
          <w:sz w:val="28"/>
          <w:szCs w:val="28"/>
          <w:lang w:val="uk-UA"/>
        </w:rPr>
      </w:pPr>
      <w:r w:rsidRPr="00A64214">
        <w:rPr>
          <w:b/>
          <w:sz w:val="28"/>
          <w:szCs w:val="28"/>
          <w:lang w:val="uk-UA"/>
        </w:rPr>
        <w:t>VІІІ скликання</w:t>
      </w:r>
    </w:p>
    <w:p w:rsidR="00E923FB" w:rsidRPr="00A64214" w:rsidRDefault="00E923FB" w:rsidP="00067DC4">
      <w:pPr>
        <w:rPr>
          <w:sz w:val="28"/>
          <w:szCs w:val="28"/>
          <w:lang w:val="uk-UA"/>
        </w:rPr>
      </w:pPr>
    </w:p>
    <w:p w:rsidR="00E923FB" w:rsidRPr="00A64214" w:rsidRDefault="00E923FB" w:rsidP="00067DC4">
      <w:pPr>
        <w:rPr>
          <w:b/>
          <w:sz w:val="28"/>
          <w:szCs w:val="28"/>
          <w:lang w:val="uk-UA"/>
        </w:rPr>
      </w:pPr>
      <w:r w:rsidRPr="00A64214">
        <w:rPr>
          <w:b/>
          <w:sz w:val="28"/>
          <w:szCs w:val="28"/>
          <w:lang w:val="uk-UA"/>
        </w:rPr>
        <w:t>__.__.2026</w:t>
      </w:r>
      <w:r w:rsidRPr="00A64214">
        <w:rPr>
          <w:b/>
          <w:sz w:val="28"/>
          <w:szCs w:val="28"/>
          <w:lang w:val="uk-UA"/>
        </w:rPr>
        <w:tab/>
      </w:r>
      <w:r w:rsidRPr="00A64214">
        <w:rPr>
          <w:b/>
          <w:sz w:val="28"/>
          <w:szCs w:val="28"/>
          <w:lang w:val="uk-UA"/>
        </w:rPr>
        <w:tab/>
      </w:r>
      <w:r w:rsidRPr="00A64214">
        <w:rPr>
          <w:b/>
          <w:sz w:val="28"/>
          <w:szCs w:val="28"/>
          <w:lang w:val="uk-UA"/>
        </w:rPr>
        <w:tab/>
      </w:r>
      <w:r w:rsidRPr="00A64214">
        <w:rPr>
          <w:b/>
          <w:sz w:val="28"/>
          <w:szCs w:val="28"/>
          <w:lang w:val="uk-UA"/>
        </w:rPr>
        <w:tab/>
      </w:r>
      <w:r w:rsidRPr="00A64214">
        <w:rPr>
          <w:b/>
          <w:sz w:val="28"/>
          <w:szCs w:val="28"/>
          <w:lang w:val="uk-UA"/>
        </w:rPr>
        <w:tab/>
        <w:t>Нетішин</w:t>
      </w:r>
      <w:r w:rsidRPr="00A64214">
        <w:rPr>
          <w:b/>
          <w:sz w:val="28"/>
          <w:szCs w:val="28"/>
          <w:lang w:val="uk-UA"/>
        </w:rPr>
        <w:tab/>
      </w:r>
      <w:r w:rsidRPr="00A64214">
        <w:rPr>
          <w:b/>
          <w:sz w:val="28"/>
          <w:szCs w:val="28"/>
          <w:lang w:val="uk-UA"/>
        </w:rPr>
        <w:tab/>
      </w:r>
      <w:r w:rsidRPr="00A64214">
        <w:rPr>
          <w:b/>
          <w:sz w:val="28"/>
          <w:szCs w:val="28"/>
          <w:lang w:val="uk-UA"/>
        </w:rPr>
        <w:tab/>
      </w:r>
      <w:r w:rsidRPr="00A64214">
        <w:rPr>
          <w:b/>
          <w:sz w:val="28"/>
          <w:szCs w:val="28"/>
          <w:lang w:val="uk-UA"/>
        </w:rPr>
        <w:tab/>
        <w:t xml:space="preserve">      № __/____</w:t>
      </w:r>
    </w:p>
    <w:p w:rsidR="00E923FB" w:rsidRDefault="00E923FB" w:rsidP="005E5D17">
      <w:pPr>
        <w:tabs>
          <w:tab w:val="left" w:pos="5760"/>
        </w:tabs>
        <w:ind w:right="3117"/>
        <w:jc w:val="both"/>
        <w:rPr>
          <w:sz w:val="28"/>
          <w:szCs w:val="28"/>
          <w:lang w:val="uk-UA"/>
        </w:rPr>
      </w:pPr>
    </w:p>
    <w:p w:rsidR="00E923FB" w:rsidRPr="00AF4BF7" w:rsidRDefault="00E923FB" w:rsidP="00FC059B">
      <w:pPr>
        <w:tabs>
          <w:tab w:val="left" w:pos="5760"/>
          <w:tab w:val="left" w:pos="6663"/>
        </w:tabs>
        <w:ind w:right="1178"/>
        <w:jc w:val="both"/>
        <w:rPr>
          <w:sz w:val="28"/>
          <w:szCs w:val="28"/>
          <w:lang w:val="uk-UA"/>
        </w:rPr>
      </w:pPr>
      <w:r w:rsidRPr="00AF4BF7">
        <w:rPr>
          <w:sz w:val="28"/>
          <w:szCs w:val="28"/>
          <w:lang w:val="uk-UA"/>
        </w:rPr>
        <w:t xml:space="preserve">Про </w:t>
      </w:r>
      <w:r>
        <w:rPr>
          <w:sz w:val="28"/>
          <w:szCs w:val="28"/>
          <w:lang w:val="uk-UA"/>
        </w:rPr>
        <w:t xml:space="preserve">затвердження статуту </w:t>
      </w:r>
      <w:r w:rsidRPr="00AF4BF7">
        <w:rPr>
          <w:sz w:val="28"/>
          <w:szCs w:val="28"/>
          <w:lang w:val="uk-UA"/>
        </w:rPr>
        <w:t xml:space="preserve">комунального некомерційного підприємства Нетішинської міської ради «Спеціалізована медико-санітарна частина м.Нетішин» </w:t>
      </w:r>
    </w:p>
    <w:p w:rsidR="00E923FB" w:rsidRPr="00AF4BF7" w:rsidRDefault="00E923FB" w:rsidP="000B6859">
      <w:pPr>
        <w:rPr>
          <w:sz w:val="28"/>
          <w:szCs w:val="28"/>
          <w:lang w:val="uk-UA"/>
        </w:rPr>
      </w:pPr>
    </w:p>
    <w:p w:rsidR="00E923FB" w:rsidRPr="001A75FF" w:rsidRDefault="00E923FB" w:rsidP="000B6859">
      <w:pPr>
        <w:ind w:firstLine="708"/>
        <w:jc w:val="both"/>
        <w:rPr>
          <w:sz w:val="28"/>
          <w:szCs w:val="28"/>
          <w:lang w:val="uk-UA"/>
        </w:rPr>
      </w:pPr>
      <w:r w:rsidRPr="00AF4BF7">
        <w:rPr>
          <w:sz w:val="28"/>
          <w:szCs w:val="28"/>
          <w:lang w:val="uk-UA"/>
        </w:rPr>
        <w:t xml:space="preserve">Відповідно до статті 25, пункту 3 частини </w:t>
      </w:r>
      <w:r>
        <w:rPr>
          <w:sz w:val="28"/>
          <w:szCs w:val="28"/>
          <w:lang w:val="uk-UA"/>
        </w:rPr>
        <w:t xml:space="preserve">четвертої </w:t>
      </w:r>
      <w:r w:rsidRPr="00AF4BF7">
        <w:rPr>
          <w:sz w:val="28"/>
          <w:szCs w:val="28"/>
          <w:lang w:val="uk-UA"/>
        </w:rPr>
        <w:t>статті 42 Закону України «Про мі</w:t>
      </w:r>
      <w:r>
        <w:rPr>
          <w:sz w:val="28"/>
          <w:szCs w:val="28"/>
          <w:lang w:val="uk-UA"/>
        </w:rPr>
        <w:t>сцеве самоврядування в Україні»</w:t>
      </w:r>
      <w:r w:rsidRPr="00AF4BF7">
        <w:rPr>
          <w:sz w:val="28"/>
          <w:szCs w:val="28"/>
          <w:lang w:val="uk-UA"/>
        </w:rPr>
        <w:t xml:space="preserve"> </w:t>
      </w:r>
      <w:r w:rsidRPr="001A75FF">
        <w:rPr>
          <w:sz w:val="28"/>
          <w:szCs w:val="28"/>
          <w:lang w:val="uk-UA"/>
        </w:rPr>
        <w:t xml:space="preserve">Нетішинська міська рада  </w:t>
      </w:r>
    </w:p>
    <w:p w:rsidR="00E923FB" w:rsidRPr="001A75FF" w:rsidRDefault="00E923FB" w:rsidP="000B6859">
      <w:pPr>
        <w:ind w:firstLine="708"/>
        <w:jc w:val="both"/>
        <w:rPr>
          <w:sz w:val="28"/>
          <w:szCs w:val="28"/>
          <w:lang w:val="uk-UA"/>
        </w:rPr>
      </w:pPr>
    </w:p>
    <w:p w:rsidR="00E923FB" w:rsidRPr="001A75FF" w:rsidRDefault="00E923FB" w:rsidP="009E4B41">
      <w:pPr>
        <w:widowControl w:val="0"/>
        <w:autoSpaceDE w:val="0"/>
        <w:autoSpaceDN w:val="0"/>
        <w:adjustRightInd w:val="0"/>
        <w:jc w:val="both"/>
        <w:rPr>
          <w:sz w:val="28"/>
          <w:szCs w:val="28"/>
          <w:lang w:val="uk-UA"/>
        </w:rPr>
      </w:pPr>
      <w:r w:rsidRPr="001A75FF">
        <w:rPr>
          <w:sz w:val="28"/>
          <w:szCs w:val="28"/>
          <w:lang w:val="uk-UA"/>
        </w:rPr>
        <w:t>ВИРІШИЛА:</w:t>
      </w:r>
    </w:p>
    <w:p w:rsidR="00E923FB" w:rsidRPr="001A75FF" w:rsidRDefault="00E923FB" w:rsidP="000B6859">
      <w:pPr>
        <w:ind w:firstLine="708"/>
        <w:jc w:val="both"/>
        <w:rPr>
          <w:sz w:val="28"/>
          <w:szCs w:val="28"/>
          <w:lang w:val="uk-UA"/>
        </w:rPr>
      </w:pPr>
    </w:p>
    <w:p w:rsidR="00E923FB" w:rsidRPr="00170BD7" w:rsidRDefault="00E923FB" w:rsidP="00170BD7">
      <w:pPr>
        <w:ind w:right="-1" w:firstLine="708"/>
        <w:jc w:val="both"/>
        <w:rPr>
          <w:sz w:val="28"/>
          <w:szCs w:val="28"/>
          <w:lang w:val="uk-UA"/>
        </w:rPr>
      </w:pPr>
      <w:r w:rsidRPr="000E454E">
        <w:rPr>
          <w:sz w:val="28"/>
          <w:szCs w:val="28"/>
          <w:lang w:val="uk-UA"/>
        </w:rPr>
        <w:t xml:space="preserve">1. </w:t>
      </w:r>
      <w:r w:rsidRPr="00170BD7">
        <w:rPr>
          <w:sz w:val="28"/>
          <w:szCs w:val="28"/>
          <w:lang w:val="uk-UA"/>
        </w:rPr>
        <w:t>Внести зміни до видів економічної діяльності та відомостей про юридичну особу комунального некомерційного підприємства Нетішинської міської ради «Спеціалізована медико-санітарна частина м.Нетішин» (ЄДРПОУ 40365451), що міститься в Єдиному державному реєстрі юридичних осіб, фізичних осіб – підприємців та громадських формувань, а саме: включити КВЕД 68.20 «Надання в оренду й експлуатацію власного чи орендованого нерухомого майна» та  КВЕД 86.90 «Інша діяльність у сфері охорони здоров'я».</w:t>
      </w:r>
    </w:p>
    <w:p w:rsidR="00E923FB" w:rsidRPr="00170BD7" w:rsidRDefault="00E923FB" w:rsidP="00170BD7">
      <w:pPr>
        <w:ind w:right="-1" w:firstLine="708"/>
        <w:jc w:val="both"/>
        <w:rPr>
          <w:sz w:val="28"/>
          <w:szCs w:val="28"/>
          <w:lang w:val="uk-UA"/>
        </w:rPr>
      </w:pPr>
      <w:r w:rsidRPr="00170BD7">
        <w:rPr>
          <w:sz w:val="28"/>
          <w:szCs w:val="28"/>
          <w:lang w:val="uk-UA"/>
        </w:rPr>
        <w:t>2. Затвердити Статут комунального некомерційного підприємства Нетішинської міської ради «Спеціалізована медико-санітарна частина м.Нетішин» у новій редакції згідно з додатком.</w:t>
      </w:r>
    </w:p>
    <w:p w:rsidR="00E923FB" w:rsidRPr="00170BD7" w:rsidRDefault="00E923FB" w:rsidP="00170BD7">
      <w:pPr>
        <w:ind w:right="-1" w:firstLine="708"/>
        <w:jc w:val="both"/>
        <w:rPr>
          <w:sz w:val="28"/>
          <w:szCs w:val="28"/>
          <w:lang w:val="uk-UA"/>
        </w:rPr>
      </w:pPr>
      <w:r w:rsidRPr="00170BD7">
        <w:rPr>
          <w:sz w:val="28"/>
          <w:szCs w:val="28"/>
          <w:lang w:val="uk-UA"/>
        </w:rPr>
        <w:t>3. Директору комунального некомерційного підприємства Нетішинської міської ради «Спеціалізована медико-санітарна частина м.Нетішин» Тетяні Дідич вжити заходів щодо проведення державної реєстрації нової редакції Статуту комунального некомерційного підприємства Нетішинської міської ради «Спеціалізована медико-санітарна частина м.Нетішин» та внесення змін до Єдиного державного реєстру юридичних осіб, фізичних осіб – підприємців та громадських формувань відповідно до вимог чинного законодавства.</w:t>
      </w:r>
    </w:p>
    <w:p w:rsidR="00E923FB" w:rsidRDefault="00E923FB" w:rsidP="00170BD7">
      <w:pPr>
        <w:ind w:right="-1" w:firstLine="708"/>
        <w:jc w:val="both"/>
        <w:rPr>
          <w:sz w:val="28"/>
          <w:szCs w:val="28"/>
          <w:lang w:val="uk-UA"/>
        </w:rPr>
      </w:pPr>
      <w:r w:rsidRPr="00170BD7">
        <w:rPr>
          <w:sz w:val="28"/>
          <w:szCs w:val="28"/>
          <w:lang w:val="uk-UA"/>
        </w:rPr>
        <w:t xml:space="preserve">4. Визнати таким, що втратило чинність, рішення </w:t>
      </w:r>
      <w:r>
        <w:rPr>
          <w:sz w:val="28"/>
          <w:szCs w:val="28"/>
          <w:lang w:val="uk-UA"/>
        </w:rPr>
        <w:t>тридцять дев’я</w:t>
      </w:r>
      <w:r w:rsidRPr="00170BD7">
        <w:rPr>
          <w:sz w:val="28"/>
          <w:szCs w:val="28"/>
          <w:lang w:val="uk-UA"/>
        </w:rPr>
        <w:t>тої сесії Нетішинської міської ради VІІІ скликання від 22 вересня 2023 року № 39/1947 «Про затвердження статуту комунального некомерційного підприємства Нетішинської міської ради «Спеціалізована медико-санітарна частина м.Нетішин».</w:t>
      </w:r>
    </w:p>
    <w:p w:rsidR="00E923FB" w:rsidRPr="00170BD7" w:rsidRDefault="00E923FB" w:rsidP="00170BD7">
      <w:pPr>
        <w:ind w:right="-1" w:firstLine="708"/>
        <w:jc w:val="both"/>
        <w:rPr>
          <w:sz w:val="28"/>
          <w:szCs w:val="28"/>
          <w:lang w:val="uk-UA"/>
        </w:rPr>
      </w:pPr>
    </w:p>
    <w:p w:rsidR="00E923FB" w:rsidRDefault="00E923FB" w:rsidP="00AB6FE5">
      <w:pPr>
        <w:ind w:firstLine="708"/>
        <w:jc w:val="both"/>
        <w:rPr>
          <w:sz w:val="28"/>
          <w:szCs w:val="28"/>
          <w:lang w:val="uk-UA"/>
        </w:rPr>
        <w:sectPr w:rsidR="00E923FB" w:rsidSect="009236DC">
          <w:pgSz w:w="11906" w:h="16838"/>
          <w:pgMar w:top="1134" w:right="567" w:bottom="1134" w:left="1701" w:header="709" w:footer="709" w:gutter="0"/>
          <w:cols w:space="708"/>
          <w:docGrid w:linePitch="360"/>
        </w:sectPr>
      </w:pPr>
    </w:p>
    <w:p w:rsidR="00E923FB" w:rsidRDefault="00E923FB" w:rsidP="00FC059B">
      <w:pPr>
        <w:jc w:val="center"/>
        <w:rPr>
          <w:sz w:val="28"/>
          <w:szCs w:val="28"/>
          <w:lang w:val="uk-UA"/>
        </w:rPr>
      </w:pPr>
      <w:r>
        <w:rPr>
          <w:sz w:val="28"/>
          <w:szCs w:val="28"/>
          <w:lang w:val="uk-UA"/>
        </w:rPr>
        <w:t>2</w:t>
      </w:r>
    </w:p>
    <w:p w:rsidR="00E923FB" w:rsidRDefault="00E923FB" w:rsidP="00AB6FE5">
      <w:pPr>
        <w:ind w:firstLine="708"/>
        <w:jc w:val="both"/>
        <w:rPr>
          <w:sz w:val="28"/>
          <w:szCs w:val="28"/>
          <w:lang w:val="uk-UA"/>
        </w:rPr>
      </w:pPr>
    </w:p>
    <w:p w:rsidR="00E923FB" w:rsidRPr="000E454E" w:rsidRDefault="00E923FB" w:rsidP="00AB6FE5">
      <w:pPr>
        <w:ind w:firstLine="708"/>
        <w:jc w:val="both"/>
        <w:rPr>
          <w:sz w:val="28"/>
          <w:szCs w:val="28"/>
          <w:lang w:val="uk-UA"/>
        </w:rPr>
      </w:pPr>
      <w:r>
        <w:rPr>
          <w:sz w:val="28"/>
          <w:szCs w:val="28"/>
          <w:lang w:val="uk-UA"/>
        </w:rPr>
        <w:t>5</w:t>
      </w:r>
      <w:r w:rsidRPr="000E454E">
        <w:rPr>
          <w:sz w:val="28"/>
          <w:szCs w:val="28"/>
          <w:lang w:val="uk-UA"/>
        </w:rPr>
        <w:t xml:space="preserve">. Контроль за виконанням цього рішення покласти на постійну комісію </w:t>
      </w:r>
      <w:r w:rsidRPr="006D5A4B">
        <w:rPr>
          <w:sz w:val="28"/>
          <w:szCs w:val="28"/>
          <w:lang w:val="uk-UA"/>
        </w:rPr>
        <w:t xml:space="preserve">Нетішинської міської ради VІІІ скликання з питань гуманітарної сфери, реалізації національної стратегії ветеранської політики, депутатської діяльності, законності, правопорядку, антикорупційної діяльності (Ольга Бобіна) </w:t>
      </w:r>
      <w:r w:rsidRPr="00975136">
        <w:rPr>
          <w:sz w:val="28"/>
          <w:szCs w:val="28"/>
          <w:lang w:val="uk-UA"/>
        </w:rPr>
        <w:t>та заступників міського голови з питань діяльності виконавчих органів ради згідно з розподілом обов’язків.</w:t>
      </w:r>
    </w:p>
    <w:p w:rsidR="00E923FB" w:rsidRPr="000E454E" w:rsidRDefault="00E923FB" w:rsidP="000B6859">
      <w:pPr>
        <w:ind w:firstLine="708"/>
        <w:jc w:val="both"/>
        <w:rPr>
          <w:sz w:val="28"/>
          <w:szCs w:val="28"/>
          <w:lang w:val="uk-UA"/>
        </w:rPr>
      </w:pPr>
    </w:p>
    <w:p w:rsidR="00E923FB" w:rsidRPr="00AF4BF7" w:rsidRDefault="00E923FB" w:rsidP="000B6859">
      <w:pPr>
        <w:ind w:firstLine="708"/>
        <w:jc w:val="both"/>
        <w:rPr>
          <w:sz w:val="28"/>
          <w:szCs w:val="28"/>
          <w:lang w:val="uk-UA"/>
        </w:rPr>
      </w:pPr>
    </w:p>
    <w:p w:rsidR="00E923FB" w:rsidRPr="00AF4BF7" w:rsidRDefault="00E923FB" w:rsidP="000B6859">
      <w:pPr>
        <w:ind w:firstLine="708"/>
        <w:jc w:val="both"/>
        <w:rPr>
          <w:sz w:val="28"/>
          <w:szCs w:val="28"/>
          <w:lang w:val="uk-UA"/>
        </w:rPr>
      </w:pPr>
    </w:p>
    <w:p w:rsidR="00E923FB" w:rsidRDefault="00E923FB" w:rsidP="000B6859">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СУПРУ</w:t>
      </w:r>
      <w:r w:rsidRPr="00AF4BF7">
        <w:rPr>
          <w:sz w:val="28"/>
          <w:szCs w:val="28"/>
          <w:lang w:val="uk-UA"/>
        </w:rPr>
        <w:t>НЮК</w:t>
      </w:r>
    </w:p>
    <w:p w:rsidR="00E923FB" w:rsidRDefault="00E923FB" w:rsidP="000B6859">
      <w:pPr>
        <w:jc w:val="both"/>
        <w:rPr>
          <w:sz w:val="28"/>
          <w:szCs w:val="28"/>
          <w:lang w:val="uk-UA"/>
        </w:rPr>
      </w:pPr>
    </w:p>
    <w:p w:rsidR="00E923FB" w:rsidRDefault="00E923FB" w:rsidP="000B6859">
      <w:pPr>
        <w:jc w:val="both"/>
        <w:rPr>
          <w:sz w:val="28"/>
          <w:szCs w:val="28"/>
          <w:lang w:val="uk-UA"/>
        </w:rPr>
      </w:pPr>
    </w:p>
    <w:p w:rsidR="00E923FB" w:rsidRPr="005C5460" w:rsidRDefault="00E923FB" w:rsidP="00FC059B">
      <w:pPr>
        <w:pStyle w:val="NormalWeb"/>
        <w:spacing w:before="0" w:after="0" w:line="360" w:lineRule="auto"/>
        <w:ind w:left="5664"/>
        <w:rPr>
          <w:rStyle w:val="Strong"/>
          <w:b w:val="0"/>
          <w:bCs/>
          <w:sz w:val="28"/>
          <w:szCs w:val="28"/>
          <w:lang w:val="uk-UA"/>
        </w:rPr>
      </w:pPr>
      <w:r>
        <w:rPr>
          <w:sz w:val="28"/>
          <w:szCs w:val="28"/>
          <w:lang w:val="uk-UA"/>
        </w:rPr>
        <w:br w:type="page"/>
      </w:r>
      <w:r w:rsidRPr="005C5460">
        <w:rPr>
          <w:rStyle w:val="Strong"/>
          <w:b w:val="0"/>
          <w:bCs/>
          <w:sz w:val="28"/>
          <w:szCs w:val="28"/>
          <w:lang w:val="uk-UA"/>
        </w:rPr>
        <w:t>Додаток</w:t>
      </w:r>
    </w:p>
    <w:p w:rsidR="00E923FB" w:rsidRPr="00FC059B" w:rsidRDefault="00E923FB" w:rsidP="00FC059B">
      <w:pPr>
        <w:pStyle w:val="NormalWeb"/>
        <w:spacing w:before="0" w:after="0" w:line="360" w:lineRule="auto"/>
        <w:ind w:left="5664"/>
        <w:rPr>
          <w:b/>
          <w:lang w:val="uk-UA"/>
        </w:rPr>
      </w:pPr>
      <w:r w:rsidRPr="00FC059B">
        <w:rPr>
          <w:rStyle w:val="Strong"/>
          <w:b w:val="0"/>
          <w:bCs/>
          <w:sz w:val="28"/>
          <w:szCs w:val="28"/>
          <w:lang w:val="uk-UA"/>
        </w:rPr>
        <w:t>ЗАТВЕРДЖЕНО</w:t>
      </w:r>
    </w:p>
    <w:p w:rsidR="00E923FB" w:rsidRPr="005C5460" w:rsidRDefault="00E923FB" w:rsidP="00FC059B">
      <w:pPr>
        <w:pStyle w:val="NormalWeb"/>
        <w:spacing w:before="0" w:after="0" w:line="360" w:lineRule="auto"/>
        <w:ind w:left="5664"/>
        <w:rPr>
          <w:lang w:val="uk-UA"/>
        </w:rPr>
      </w:pPr>
      <w:r w:rsidRPr="005C5460">
        <w:rPr>
          <w:sz w:val="28"/>
          <w:szCs w:val="28"/>
          <w:lang w:val="uk-UA"/>
        </w:rPr>
        <w:t xml:space="preserve">Рішення </w:t>
      </w:r>
      <w:r>
        <w:rPr>
          <w:sz w:val="28"/>
          <w:szCs w:val="28"/>
          <w:lang w:val="uk-UA"/>
        </w:rPr>
        <w:t xml:space="preserve">________________ </w:t>
      </w:r>
      <w:r w:rsidRPr="005C5460">
        <w:rPr>
          <w:sz w:val="28"/>
          <w:szCs w:val="28"/>
          <w:lang w:val="uk-UA"/>
        </w:rPr>
        <w:t>сесії Нетішинської міської ради</w:t>
      </w:r>
      <w:r w:rsidRPr="005C5460">
        <w:rPr>
          <w:sz w:val="28"/>
          <w:szCs w:val="28"/>
          <w:lang w:val="uk-UA" w:eastAsia="uk-UA"/>
        </w:rPr>
        <w:t xml:space="preserve">          VIІІ скликання </w:t>
      </w:r>
    </w:p>
    <w:p w:rsidR="00E923FB" w:rsidRPr="005C5460" w:rsidRDefault="00E923FB" w:rsidP="00FC059B">
      <w:pPr>
        <w:pStyle w:val="NormalWeb"/>
        <w:spacing w:before="0" w:after="0" w:line="360" w:lineRule="auto"/>
        <w:ind w:left="5664"/>
        <w:rPr>
          <w:lang w:val="uk-UA"/>
        </w:rPr>
      </w:pPr>
      <w:r>
        <w:rPr>
          <w:sz w:val="28"/>
          <w:szCs w:val="28"/>
          <w:lang w:val="uk-UA" w:eastAsia="uk-UA"/>
        </w:rPr>
        <w:t>___.___.2026</w:t>
      </w:r>
      <w:r w:rsidRPr="005C5460">
        <w:rPr>
          <w:sz w:val="28"/>
          <w:szCs w:val="28"/>
          <w:lang w:val="uk-UA" w:eastAsia="uk-UA"/>
        </w:rPr>
        <w:t xml:space="preserve"> № </w:t>
      </w:r>
      <w:r>
        <w:rPr>
          <w:sz w:val="28"/>
          <w:szCs w:val="28"/>
          <w:lang w:val="uk-UA" w:eastAsia="uk-UA"/>
        </w:rPr>
        <w:t>___</w:t>
      </w:r>
      <w:r w:rsidRPr="005C5460">
        <w:rPr>
          <w:sz w:val="28"/>
          <w:szCs w:val="28"/>
          <w:lang w:val="uk-UA" w:eastAsia="uk-UA"/>
        </w:rPr>
        <w:t>/</w:t>
      </w:r>
      <w:r>
        <w:rPr>
          <w:sz w:val="28"/>
          <w:szCs w:val="28"/>
          <w:lang w:val="uk-UA" w:eastAsia="uk-UA"/>
        </w:rPr>
        <w:t>_____</w:t>
      </w:r>
    </w:p>
    <w:p w:rsidR="00E923FB" w:rsidRPr="005C5460"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Default="00E923FB" w:rsidP="00D72C96">
      <w:pPr>
        <w:jc w:val="center"/>
        <w:rPr>
          <w:rFonts w:ascii="Arial" w:hAnsi="Arial" w:cs="Arial"/>
          <w:sz w:val="35"/>
          <w:szCs w:val="35"/>
          <w:lang w:val="uk-UA"/>
        </w:rPr>
      </w:pPr>
    </w:p>
    <w:p w:rsidR="00E923FB" w:rsidRPr="005C5460" w:rsidRDefault="00E923FB" w:rsidP="00D72C96">
      <w:pPr>
        <w:jc w:val="center"/>
        <w:rPr>
          <w:rFonts w:ascii="Arial" w:hAnsi="Arial" w:cs="Arial"/>
          <w:sz w:val="35"/>
          <w:szCs w:val="35"/>
          <w:lang w:val="uk-UA"/>
        </w:rPr>
      </w:pPr>
    </w:p>
    <w:p w:rsidR="00E923FB" w:rsidRPr="005C5460" w:rsidRDefault="00E923FB" w:rsidP="00D72C96">
      <w:pPr>
        <w:rPr>
          <w:rFonts w:ascii="Arial" w:hAnsi="Arial" w:cs="Arial"/>
          <w:sz w:val="35"/>
          <w:szCs w:val="35"/>
          <w:lang w:val="uk-UA"/>
        </w:rPr>
      </w:pPr>
    </w:p>
    <w:p w:rsidR="00E923FB" w:rsidRPr="005C5460" w:rsidRDefault="00E923FB" w:rsidP="00D72C96">
      <w:pPr>
        <w:jc w:val="center"/>
        <w:rPr>
          <w:lang w:val="uk-UA"/>
        </w:rPr>
      </w:pPr>
      <w:r w:rsidRPr="005C5460">
        <w:rPr>
          <w:b/>
          <w:sz w:val="32"/>
          <w:szCs w:val="32"/>
          <w:lang w:val="uk-UA"/>
        </w:rPr>
        <w:t>С Т А Т У Т</w:t>
      </w:r>
    </w:p>
    <w:p w:rsidR="00E923FB" w:rsidRPr="005C5460" w:rsidRDefault="00E923FB" w:rsidP="00D72C96">
      <w:pPr>
        <w:jc w:val="center"/>
        <w:rPr>
          <w:lang w:val="uk-UA"/>
        </w:rPr>
      </w:pPr>
      <w:r w:rsidRPr="005C5460">
        <w:rPr>
          <w:b/>
          <w:sz w:val="32"/>
          <w:szCs w:val="32"/>
          <w:lang w:val="uk-UA"/>
        </w:rPr>
        <w:t>КОМУНАЛЬНОГО НЕКОМЕРЦІЙНОГО</w:t>
      </w:r>
    </w:p>
    <w:p w:rsidR="00E923FB" w:rsidRPr="005C5460" w:rsidRDefault="00E923FB" w:rsidP="00D72C96">
      <w:pPr>
        <w:jc w:val="center"/>
        <w:rPr>
          <w:lang w:val="uk-UA"/>
        </w:rPr>
      </w:pPr>
      <w:r w:rsidRPr="005C5460">
        <w:rPr>
          <w:b/>
          <w:sz w:val="32"/>
          <w:szCs w:val="32"/>
          <w:lang w:val="uk-UA"/>
        </w:rPr>
        <w:t>ПІДПРИЄМСТВА НЕТІШИНСЬКОЇ МІСЬКОЇ РАДИ</w:t>
      </w:r>
      <w:r w:rsidRPr="005C5460">
        <w:rPr>
          <w:b/>
          <w:sz w:val="32"/>
          <w:szCs w:val="32"/>
          <w:lang w:val="uk-UA"/>
        </w:rPr>
        <w:br/>
        <w:t xml:space="preserve">«СПЕЦІАЛІЗОВАНА МЕДИКО-САНІТАРНА </w:t>
      </w:r>
    </w:p>
    <w:p w:rsidR="00E923FB" w:rsidRPr="005C5460" w:rsidRDefault="00E923FB" w:rsidP="00D72C96">
      <w:pPr>
        <w:jc w:val="center"/>
        <w:rPr>
          <w:lang w:val="uk-UA"/>
        </w:rPr>
      </w:pPr>
      <w:r w:rsidRPr="005C5460">
        <w:rPr>
          <w:b/>
          <w:sz w:val="32"/>
          <w:szCs w:val="32"/>
          <w:lang w:val="uk-UA"/>
        </w:rPr>
        <w:t>ЧАСТИНА м.НЕТІШИН»</w:t>
      </w:r>
    </w:p>
    <w:p w:rsidR="00E923FB" w:rsidRPr="005C5460" w:rsidRDefault="00E923FB" w:rsidP="00D72C96">
      <w:pPr>
        <w:jc w:val="center"/>
        <w:rPr>
          <w:lang w:val="uk-UA"/>
        </w:rPr>
      </w:pPr>
      <w:r w:rsidRPr="005C5460">
        <w:rPr>
          <w:b/>
          <w:sz w:val="32"/>
          <w:szCs w:val="32"/>
          <w:lang w:val="uk-UA"/>
        </w:rPr>
        <w:t>(нова редакція)</w:t>
      </w: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Default="00E923FB" w:rsidP="00D72C96">
      <w:pPr>
        <w:rPr>
          <w:rFonts w:ascii="Arial" w:hAnsi="Arial" w:cs="Arial"/>
          <w:b/>
          <w:sz w:val="35"/>
          <w:szCs w:val="35"/>
          <w:lang w:val="uk-UA"/>
        </w:rPr>
      </w:pPr>
    </w:p>
    <w:p w:rsidR="00E923FB" w:rsidRPr="005C5460" w:rsidRDefault="00E923FB" w:rsidP="00D72C96">
      <w:pPr>
        <w:rPr>
          <w:rFonts w:ascii="Arial" w:hAnsi="Arial" w:cs="Arial"/>
          <w:b/>
          <w:sz w:val="35"/>
          <w:szCs w:val="35"/>
          <w:lang w:val="uk-UA"/>
        </w:rPr>
      </w:pPr>
    </w:p>
    <w:p w:rsidR="00E923FB" w:rsidRPr="005C5460" w:rsidRDefault="00E923FB" w:rsidP="00D72C96">
      <w:pPr>
        <w:shd w:val="clear" w:color="auto" w:fill="FFFFFF"/>
        <w:jc w:val="center"/>
        <w:rPr>
          <w:b/>
          <w:color w:val="000000"/>
          <w:sz w:val="28"/>
          <w:szCs w:val="28"/>
          <w:lang w:val="uk-UA"/>
        </w:rPr>
      </w:pPr>
      <w:r>
        <w:rPr>
          <w:b/>
          <w:color w:val="000000"/>
          <w:sz w:val="28"/>
          <w:szCs w:val="28"/>
          <w:lang w:val="uk-UA"/>
        </w:rPr>
        <w:t>м</w:t>
      </w:r>
      <w:r w:rsidRPr="005C5460">
        <w:rPr>
          <w:b/>
          <w:color w:val="000000"/>
          <w:sz w:val="28"/>
          <w:szCs w:val="28"/>
          <w:lang w:val="uk-UA"/>
        </w:rPr>
        <w:t>.Нетішин 202</w:t>
      </w:r>
      <w:r>
        <w:rPr>
          <w:b/>
          <w:color w:val="000000"/>
          <w:sz w:val="28"/>
          <w:szCs w:val="28"/>
          <w:lang w:val="uk-UA"/>
        </w:rPr>
        <w:t>6</w:t>
      </w:r>
    </w:p>
    <w:p w:rsidR="00E923FB" w:rsidRPr="005C5460" w:rsidRDefault="00E923FB" w:rsidP="000429FA">
      <w:pPr>
        <w:jc w:val="center"/>
        <w:rPr>
          <w:lang w:val="uk-UA"/>
        </w:rPr>
      </w:pPr>
      <w:r>
        <w:rPr>
          <w:sz w:val="28"/>
          <w:szCs w:val="28"/>
          <w:lang w:val="uk-UA"/>
        </w:rPr>
        <w:br w:type="page"/>
      </w:r>
      <w:r w:rsidRPr="005C5460">
        <w:rPr>
          <w:sz w:val="28"/>
          <w:szCs w:val="28"/>
          <w:lang w:val="uk-UA"/>
        </w:rPr>
        <w:t>2</w:t>
      </w:r>
    </w:p>
    <w:p w:rsidR="00E923FB" w:rsidRPr="005C5460" w:rsidRDefault="00E923FB" w:rsidP="00D72C96">
      <w:pPr>
        <w:jc w:val="center"/>
        <w:rPr>
          <w:b/>
          <w:sz w:val="28"/>
          <w:szCs w:val="28"/>
          <w:lang w:val="uk-UA"/>
        </w:rPr>
      </w:pPr>
    </w:p>
    <w:p w:rsidR="00E923FB" w:rsidRPr="005C5460" w:rsidRDefault="00E923FB" w:rsidP="00D72C96">
      <w:pPr>
        <w:jc w:val="center"/>
        <w:rPr>
          <w:lang w:val="uk-UA"/>
        </w:rPr>
      </w:pPr>
      <w:r w:rsidRPr="005C5460">
        <w:rPr>
          <w:b/>
          <w:sz w:val="28"/>
          <w:szCs w:val="28"/>
          <w:lang w:val="uk-UA"/>
        </w:rPr>
        <w:t xml:space="preserve">1. ЗАГАЛЬНІ ПОЛОЖЕННЯ </w:t>
      </w:r>
    </w:p>
    <w:p w:rsidR="00E923FB" w:rsidRPr="005C5460" w:rsidRDefault="00E923FB" w:rsidP="00D72C96">
      <w:pPr>
        <w:ind w:firstLine="720"/>
        <w:jc w:val="both"/>
        <w:rPr>
          <w:lang w:val="uk-UA"/>
        </w:rPr>
      </w:pPr>
      <w:r w:rsidRPr="005C5460">
        <w:rPr>
          <w:sz w:val="28"/>
          <w:szCs w:val="28"/>
          <w:lang w:val="uk-UA"/>
        </w:rPr>
        <w:t xml:space="preserve">1.1. Комунальне некомерційне підприємство Нетішинської міської ради «Спеціалізована медико-санітарна частина м. Нетішин» (надалі –Підприємство) є закладом охорони здоров’я – комунальним унітарним некомерційним підприємством, що надає послуги вторинної/спеціалізованої медичної допомоги будь-яким особам в порядку та на умовах, встановлених законодавством України та цим Статутом. </w:t>
      </w:r>
    </w:p>
    <w:p w:rsidR="00E923FB" w:rsidRPr="005C5460" w:rsidRDefault="00E923FB" w:rsidP="00D72C96">
      <w:pPr>
        <w:ind w:firstLine="720"/>
        <w:jc w:val="both"/>
        <w:rPr>
          <w:lang w:val="uk-UA"/>
        </w:rPr>
      </w:pPr>
      <w:r w:rsidRPr="005C5460">
        <w:rPr>
          <w:sz w:val="28"/>
          <w:szCs w:val="28"/>
          <w:lang w:val="uk-UA"/>
        </w:rPr>
        <w:t>1.2. Підприємство створене за рішенням сорок дев</w:t>
      </w:r>
      <w:r w:rsidRPr="005C5460">
        <w:rPr>
          <w:b/>
          <w:sz w:val="28"/>
          <w:szCs w:val="28"/>
          <w:lang w:val="uk-UA"/>
        </w:rPr>
        <w:t>’</w:t>
      </w:r>
      <w:r w:rsidRPr="005C5460">
        <w:rPr>
          <w:sz w:val="28"/>
          <w:szCs w:val="28"/>
          <w:lang w:val="uk-UA"/>
        </w:rPr>
        <w:t xml:space="preserve">ятої (позачергової) сесії Нетішинської міської ради VII скликання від 28.12.2018 року N 49/3434 відповідно до Закону України «Про місцеве самоврядування в Україні» шляхом перетворення комунального медичного закладу Нетішинської міської ради «Спеціалізована медико-санітарна частина м.Нетішин» ( код згідно ЄДРПОУ 40365451) у комунальне некомерційне підприємство Нетішинської міської ради «Спеціалізована медико-санітарна частина м.Нетішин». </w:t>
      </w:r>
    </w:p>
    <w:p w:rsidR="00E923FB" w:rsidRPr="005C5460" w:rsidRDefault="00E923FB" w:rsidP="00D72C96">
      <w:pPr>
        <w:ind w:firstLine="720"/>
        <w:jc w:val="both"/>
        <w:rPr>
          <w:lang w:val="uk-UA"/>
        </w:rPr>
      </w:pPr>
      <w:r w:rsidRPr="005C5460">
        <w:rPr>
          <w:sz w:val="28"/>
          <w:szCs w:val="28"/>
          <w:lang w:val="uk-UA"/>
        </w:rPr>
        <w:t>1.3. Підприємство є правонаступником усього майна, всіх прав та обов’язків Комунального медичного закладу Нетішинської міської ради «Спеціалізована медико-санітарна частина м.Нетішин».</w:t>
      </w:r>
    </w:p>
    <w:p w:rsidR="00E923FB" w:rsidRPr="005C5460" w:rsidRDefault="00E923FB" w:rsidP="00D72C96">
      <w:pPr>
        <w:ind w:firstLine="720"/>
        <w:jc w:val="both"/>
        <w:rPr>
          <w:lang w:val="uk-UA"/>
        </w:rPr>
      </w:pPr>
      <w:r w:rsidRPr="005C5460">
        <w:rPr>
          <w:sz w:val="28"/>
          <w:szCs w:val="28"/>
          <w:lang w:val="uk-UA"/>
        </w:rPr>
        <w:t>1.4. Засновником (Власником) Підприємства є територіальна громада м.Нетішина в особі Нетішинської міської ради (надалі –Засновник). Підприємство є підпорядкованим, підзвітним та підконтрольним Засновнику.</w:t>
      </w:r>
    </w:p>
    <w:p w:rsidR="00E923FB" w:rsidRPr="005F666E" w:rsidRDefault="00E923FB" w:rsidP="00D72C96">
      <w:pPr>
        <w:ind w:firstLine="720"/>
        <w:jc w:val="both"/>
        <w:rPr>
          <w:lang w:val="uk-UA"/>
        </w:rPr>
      </w:pPr>
      <w:r w:rsidRPr="005C5460">
        <w:rPr>
          <w:sz w:val="28"/>
          <w:szCs w:val="28"/>
          <w:lang w:val="uk-UA"/>
        </w:rPr>
        <w:t xml:space="preserve">1.5. Виконавчий комітет Нетішинської міської ради є уповноваженим </w:t>
      </w:r>
      <w:r w:rsidRPr="005F666E">
        <w:rPr>
          <w:sz w:val="28"/>
          <w:szCs w:val="28"/>
          <w:lang w:val="uk-UA"/>
        </w:rPr>
        <w:t>органом управління (далі – Уповноважений орган управління).</w:t>
      </w:r>
    </w:p>
    <w:p w:rsidR="00E923FB" w:rsidRPr="005F666E" w:rsidRDefault="00E923FB" w:rsidP="00D72C96">
      <w:pPr>
        <w:ind w:firstLine="720"/>
        <w:jc w:val="both"/>
        <w:rPr>
          <w:lang w:val="uk-UA"/>
        </w:rPr>
      </w:pPr>
      <w:r w:rsidRPr="005F666E">
        <w:rPr>
          <w:sz w:val="28"/>
          <w:szCs w:val="28"/>
          <w:lang w:val="uk-UA"/>
        </w:rPr>
        <w:t>1.6. Підприємство створене на базі майна Нетішинської міської територіальної громади. Майно підприємства є власністю Нетішинської міської територіальної громади в особі Нетішинської міської ради Хмельницької області.</w:t>
      </w:r>
    </w:p>
    <w:p w:rsidR="00E923FB" w:rsidRPr="005C5460" w:rsidRDefault="00E923FB" w:rsidP="00D72C96">
      <w:pPr>
        <w:ind w:firstLine="720"/>
        <w:jc w:val="both"/>
        <w:rPr>
          <w:lang w:val="uk-UA"/>
        </w:rPr>
      </w:pPr>
      <w:r w:rsidRPr="005F666E">
        <w:rPr>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w:t>
      </w:r>
      <w:r w:rsidRPr="005C5460">
        <w:rPr>
          <w:sz w:val="28"/>
          <w:szCs w:val="28"/>
          <w:lang w:val="uk-UA"/>
        </w:rPr>
        <w:t xml:space="preserve"> прибутку.</w:t>
      </w:r>
    </w:p>
    <w:p w:rsidR="00E923FB" w:rsidRPr="005C5460" w:rsidRDefault="00E923FB" w:rsidP="00D72C96">
      <w:pPr>
        <w:ind w:firstLine="720"/>
        <w:jc w:val="both"/>
        <w:rPr>
          <w:lang w:val="uk-UA"/>
        </w:rPr>
      </w:pPr>
      <w:r w:rsidRPr="005C5460">
        <w:rPr>
          <w:sz w:val="28"/>
          <w:szCs w:val="28"/>
          <w:lang w:val="uk-UA"/>
        </w:rPr>
        <w:t xml:space="preserve">1.8. Забороняється розподіл </w:t>
      </w:r>
      <w:bookmarkStart w:id="0" w:name="_GoBack"/>
      <w:bookmarkEnd w:id="0"/>
      <w:r w:rsidRPr="005C5460">
        <w:rPr>
          <w:sz w:val="28"/>
          <w:szCs w:val="28"/>
          <w:lang w:val="uk-UA"/>
        </w:rPr>
        <w:t>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E923FB" w:rsidRPr="005C5460" w:rsidRDefault="00E923FB" w:rsidP="00D72C96">
      <w:pPr>
        <w:ind w:firstLine="720"/>
        <w:jc w:val="both"/>
        <w:rPr>
          <w:lang w:val="uk-UA"/>
        </w:rPr>
      </w:pPr>
      <w:r w:rsidRPr="005C5460">
        <w:rPr>
          <w:sz w:val="28"/>
          <w:szCs w:val="28"/>
          <w:lang w:val="uk-UA"/>
        </w:rPr>
        <w:t>1.9. Не вважається розподілом доходів Підприємства, в розумінні п. 1.7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E923FB" w:rsidRDefault="00E923FB" w:rsidP="000429FA">
      <w:pPr>
        <w:ind w:firstLine="720"/>
        <w:jc w:val="both"/>
        <w:rPr>
          <w:sz w:val="28"/>
          <w:szCs w:val="28"/>
          <w:lang w:val="uk-UA"/>
        </w:rPr>
      </w:pPr>
      <w:r w:rsidRPr="005C5460">
        <w:rPr>
          <w:sz w:val="28"/>
          <w:szCs w:val="28"/>
          <w:lang w:val="uk-UA"/>
        </w:rPr>
        <w:t>1.10. Підприємство у своїй діяльності керується Конституцією України, Цивільним Кодекс</w:t>
      </w:r>
      <w:r>
        <w:rPr>
          <w:sz w:val="28"/>
          <w:szCs w:val="28"/>
          <w:lang w:val="uk-UA"/>
        </w:rPr>
        <w:t>ом</w:t>
      </w:r>
      <w:r w:rsidRPr="005C5460">
        <w:rPr>
          <w:sz w:val="28"/>
          <w:szCs w:val="28"/>
          <w:lang w:val="uk-UA"/>
        </w:rPr>
        <w:t xml:space="preserve">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w:t>
      </w:r>
      <w:r w:rsidRPr="00AB36F2">
        <w:rPr>
          <w:sz w:val="28"/>
          <w:szCs w:val="28"/>
          <w:lang w:val="uk-UA"/>
        </w:rPr>
        <w:t xml:space="preserve"> </w:t>
      </w:r>
      <w:r w:rsidRPr="005C5460">
        <w:rPr>
          <w:sz w:val="28"/>
          <w:szCs w:val="28"/>
          <w:lang w:val="uk-UA"/>
        </w:rPr>
        <w:t>наказами</w:t>
      </w:r>
      <w:r w:rsidRPr="00AB36F2">
        <w:rPr>
          <w:sz w:val="28"/>
          <w:szCs w:val="28"/>
          <w:lang w:val="uk-UA"/>
        </w:rPr>
        <w:t xml:space="preserve"> </w:t>
      </w:r>
      <w:r w:rsidRPr="005C5460">
        <w:rPr>
          <w:sz w:val="28"/>
          <w:szCs w:val="28"/>
          <w:lang w:val="uk-UA"/>
        </w:rPr>
        <w:t>та</w:t>
      </w:r>
      <w:r>
        <w:rPr>
          <w:sz w:val="28"/>
          <w:szCs w:val="28"/>
          <w:lang w:val="uk-UA"/>
        </w:rPr>
        <w:t xml:space="preserve"> </w:t>
      </w:r>
      <w:r>
        <w:rPr>
          <w:sz w:val="28"/>
          <w:szCs w:val="28"/>
          <w:lang w:val="uk-UA"/>
        </w:rPr>
        <w:br/>
      </w:r>
    </w:p>
    <w:p w:rsidR="00E923FB" w:rsidRPr="005C5460" w:rsidRDefault="00E923FB" w:rsidP="000429FA">
      <w:pPr>
        <w:jc w:val="center"/>
        <w:rPr>
          <w:lang w:val="uk-UA"/>
        </w:rPr>
      </w:pPr>
      <w:r w:rsidRPr="005C5460">
        <w:rPr>
          <w:sz w:val="28"/>
          <w:szCs w:val="28"/>
          <w:lang w:val="uk-UA"/>
        </w:rPr>
        <w:t>3</w:t>
      </w:r>
    </w:p>
    <w:p w:rsidR="00E923FB" w:rsidRDefault="00E923FB" w:rsidP="000429FA">
      <w:pPr>
        <w:ind w:firstLine="720"/>
        <w:jc w:val="both"/>
        <w:rPr>
          <w:sz w:val="28"/>
          <w:szCs w:val="28"/>
          <w:lang w:val="uk-UA"/>
        </w:rPr>
      </w:pPr>
    </w:p>
    <w:p w:rsidR="00E923FB" w:rsidRPr="005C5460" w:rsidRDefault="00E923FB" w:rsidP="000429FA">
      <w:pPr>
        <w:jc w:val="both"/>
        <w:rPr>
          <w:lang w:val="uk-UA"/>
        </w:rPr>
      </w:pPr>
      <w:r w:rsidRPr="005C5460">
        <w:rPr>
          <w:sz w:val="28"/>
          <w:szCs w:val="28"/>
          <w:lang w:val="uk-UA"/>
        </w:rPr>
        <w:t>інструкціями Міністерства охорони здоров’я України, загальнообов’язковими нормативними актами інших центральних органів</w:t>
      </w:r>
      <w:r>
        <w:rPr>
          <w:sz w:val="28"/>
          <w:szCs w:val="28"/>
          <w:lang w:val="uk-UA"/>
        </w:rPr>
        <w:t xml:space="preserve"> </w:t>
      </w:r>
      <w:r w:rsidRPr="005C5460">
        <w:rPr>
          <w:sz w:val="28"/>
          <w:szCs w:val="28"/>
          <w:lang w:val="uk-UA"/>
        </w:rPr>
        <w:t>виконавчої влади, відповідними рішеннями місцевих органів виконавчої влади і органів місцевого самоврядування та цим Статутом.</w:t>
      </w:r>
    </w:p>
    <w:p w:rsidR="00E923FB" w:rsidRPr="005C5460" w:rsidRDefault="00E923FB" w:rsidP="00D72C96">
      <w:pPr>
        <w:ind w:firstLine="720"/>
        <w:jc w:val="both"/>
        <w:rPr>
          <w:sz w:val="28"/>
          <w:szCs w:val="28"/>
          <w:lang w:val="uk-UA"/>
        </w:rPr>
      </w:pPr>
    </w:p>
    <w:p w:rsidR="00E923FB" w:rsidRPr="005C5460" w:rsidRDefault="00E923FB" w:rsidP="00D72C96">
      <w:pPr>
        <w:jc w:val="center"/>
        <w:rPr>
          <w:lang w:val="uk-UA"/>
        </w:rPr>
      </w:pPr>
      <w:r w:rsidRPr="005C5460">
        <w:rPr>
          <w:b/>
          <w:sz w:val="28"/>
          <w:szCs w:val="28"/>
          <w:lang w:val="uk-UA"/>
        </w:rPr>
        <w:t>2. НАЙМЕНУВАННЯ ТА МІСЦЕЗНАХОДЖЕННЯ</w:t>
      </w:r>
    </w:p>
    <w:p w:rsidR="00E923FB" w:rsidRPr="005C5460" w:rsidRDefault="00E923FB" w:rsidP="00D72C96">
      <w:pPr>
        <w:ind w:firstLine="720"/>
        <w:jc w:val="both"/>
        <w:rPr>
          <w:lang w:val="uk-UA"/>
        </w:rPr>
      </w:pPr>
      <w:r w:rsidRPr="005C5460">
        <w:rPr>
          <w:sz w:val="28"/>
          <w:szCs w:val="28"/>
          <w:lang w:val="uk-UA"/>
        </w:rPr>
        <w:t>2.1. Найменування:</w:t>
      </w:r>
    </w:p>
    <w:p w:rsidR="00E923FB" w:rsidRPr="005C5460" w:rsidRDefault="00E923FB" w:rsidP="00D72C96">
      <w:pPr>
        <w:ind w:firstLine="720"/>
        <w:jc w:val="both"/>
        <w:rPr>
          <w:lang w:val="uk-UA"/>
        </w:rPr>
      </w:pPr>
      <w:r w:rsidRPr="005C5460">
        <w:rPr>
          <w:sz w:val="28"/>
          <w:szCs w:val="28"/>
          <w:lang w:val="uk-UA"/>
        </w:rPr>
        <w:t>2.1.1. Повне найменування Підприємства – КОМУНАЛЬНЕ НЕКОМЕРЦІЙНЕ ПІДПРИЄМСТВО НЕТІШИНСЬКОЇ МІСЬКОЇ РАДИ «СПЕЦІАЛІЗОВАНА МЕДИКО-САНІТАРНА ЧАСТИНА М.НЕТІШИН».</w:t>
      </w:r>
    </w:p>
    <w:p w:rsidR="00E923FB" w:rsidRPr="005C5460" w:rsidRDefault="00E923FB" w:rsidP="00D72C96">
      <w:pPr>
        <w:ind w:firstLine="720"/>
        <w:jc w:val="both"/>
        <w:rPr>
          <w:lang w:val="uk-UA"/>
        </w:rPr>
      </w:pPr>
      <w:r w:rsidRPr="005C5460">
        <w:rPr>
          <w:sz w:val="28"/>
          <w:szCs w:val="28"/>
          <w:lang w:val="uk-UA"/>
        </w:rPr>
        <w:t>2.1.2. Скорочене найменування Підприємства: – КНП НМР «СМСЧ м.Нетішин».</w:t>
      </w:r>
    </w:p>
    <w:p w:rsidR="00E923FB" w:rsidRPr="005C5460" w:rsidRDefault="00E923FB" w:rsidP="00D72C96">
      <w:pPr>
        <w:ind w:firstLine="720"/>
        <w:jc w:val="both"/>
        <w:rPr>
          <w:lang w:val="uk-UA"/>
        </w:rPr>
      </w:pPr>
      <w:r w:rsidRPr="005C5460">
        <w:rPr>
          <w:sz w:val="28"/>
          <w:szCs w:val="28"/>
          <w:lang w:val="uk-UA"/>
        </w:rPr>
        <w:t>2.2. Місцезнаходження Підприємства: 30100, Хмельницька область, місто Нетішин, вулиця Лісова,1.</w:t>
      </w:r>
    </w:p>
    <w:p w:rsidR="00E923FB" w:rsidRPr="005C5460" w:rsidRDefault="00E923FB" w:rsidP="00D72C96">
      <w:pPr>
        <w:jc w:val="both"/>
        <w:rPr>
          <w:sz w:val="28"/>
          <w:szCs w:val="28"/>
          <w:lang w:val="uk-UA"/>
        </w:rPr>
      </w:pPr>
    </w:p>
    <w:p w:rsidR="00E923FB" w:rsidRPr="005C5460" w:rsidRDefault="00E923FB" w:rsidP="00D72C96">
      <w:pPr>
        <w:jc w:val="center"/>
        <w:rPr>
          <w:lang w:val="uk-UA"/>
        </w:rPr>
      </w:pPr>
      <w:r w:rsidRPr="005C5460">
        <w:rPr>
          <w:b/>
          <w:sz w:val="28"/>
          <w:szCs w:val="28"/>
          <w:lang w:val="uk-UA"/>
        </w:rPr>
        <w:t>3. МЕТА ТА ПРЕДМЕТ ДІЯЛЬНОСТІ</w:t>
      </w:r>
    </w:p>
    <w:p w:rsidR="00E923FB" w:rsidRPr="005C5460" w:rsidRDefault="00E923FB" w:rsidP="00D72C96">
      <w:pPr>
        <w:ind w:firstLine="720"/>
        <w:jc w:val="both"/>
        <w:rPr>
          <w:lang w:val="uk-UA"/>
        </w:rPr>
      </w:pPr>
      <w:r w:rsidRPr="005C5460">
        <w:rPr>
          <w:sz w:val="28"/>
          <w:szCs w:val="28"/>
          <w:lang w:val="uk-UA"/>
        </w:rPr>
        <w:t>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E923FB" w:rsidRPr="005C5460" w:rsidRDefault="00E923FB" w:rsidP="00AB36F2">
      <w:pPr>
        <w:ind w:firstLine="720"/>
        <w:jc w:val="both"/>
        <w:rPr>
          <w:lang w:val="uk-UA"/>
        </w:rPr>
      </w:pPr>
      <w:r w:rsidRPr="005C5460">
        <w:rPr>
          <w:sz w:val="28"/>
          <w:szCs w:val="28"/>
          <w:lang w:val="uk-UA"/>
        </w:rPr>
        <w:t xml:space="preserve">3.2. Відповідно до поставленої мети предметом діяльності Підприємства є: </w:t>
      </w:r>
    </w:p>
    <w:p w:rsidR="00E923FB" w:rsidRPr="005C5460"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3.2.1. </w:t>
      </w:r>
      <w:r w:rsidRPr="005C5460">
        <w:rPr>
          <w:rFonts w:ascii="Times New Roman" w:hAnsi="Times New Roman" w:cs="Times New Roman"/>
          <w:sz w:val="28"/>
          <w:szCs w:val="28"/>
          <w:lang w:val="uk-UA" w:eastAsia="ru-RU"/>
        </w:rPr>
        <w:t>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E923FB" w:rsidRPr="005C5460"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3.2.2. </w:t>
      </w:r>
      <w:r w:rsidRPr="005C5460">
        <w:rPr>
          <w:rFonts w:ascii="Times New Roman" w:hAnsi="Times New Roman" w:cs="Times New Roman"/>
          <w:sz w:val="28"/>
          <w:szCs w:val="28"/>
          <w:lang w:val="uk-UA" w:eastAsia="ru-RU"/>
        </w:rPr>
        <w:t>надання пацієнтам відповідно до законодавства на безвідплатній та відплатній основі послуг вторинної/спеціалізованої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E923FB" w:rsidRPr="005C5460"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3.2.3. </w:t>
      </w:r>
      <w:r w:rsidRPr="005C5460">
        <w:rPr>
          <w:rFonts w:ascii="Times New Roman" w:hAnsi="Times New Roman" w:cs="Times New Roman"/>
          <w:sz w:val="28"/>
          <w:szCs w:val="28"/>
          <w:lang w:val="uk-UA" w:eastAsia="ru-RU"/>
        </w:rPr>
        <w:t>надання пацієнтам відповідно до законодавства на безвідплатній та відплатній основі спеціалізованої (високоспеціалізованої) амбулаторної медичної допомоги (спеціалізована медична практика);</w:t>
      </w:r>
    </w:p>
    <w:p w:rsidR="00E923FB" w:rsidRPr="005C5460"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3.2.4. </w:t>
      </w:r>
      <w:r w:rsidRPr="005C5460">
        <w:rPr>
          <w:rFonts w:ascii="Times New Roman" w:hAnsi="Times New Roman" w:cs="Times New Roman"/>
          <w:sz w:val="28"/>
          <w:szCs w:val="28"/>
          <w:lang w:val="uk-UA" w:eastAsia="ru-RU"/>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E923FB" w:rsidRDefault="00E923FB" w:rsidP="000429FA">
      <w:pPr>
        <w:pStyle w:val="ListParagraph"/>
        <w:spacing w:after="0" w:line="240" w:lineRule="auto"/>
        <w:ind w:left="0" w:firstLine="720"/>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3.2.5. </w:t>
      </w:r>
      <w:r w:rsidRPr="005C5460">
        <w:rPr>
          <w:rFonts w:ascii="Times New Roman" w:hAnsi="Times New Roman" w:cs="Times New Roman"/>
          <w:sz w:val="28"/>
          <w:szCs w:val="28"/>
          <w:lang w:val="uk-UA" w:eastAsia="ru-RU"/>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r w:rsidRPr="000429FA">
        <w:rPr>
          <w:rFonts w:ascii="Times New Roman" w:hAnsi="Times New Roman" w:cs="Times New Roman"/>
          <w:sz w:val="28"/>
          <w:szCs w:val="28"/>
          <w:lang w:val="uk-UA" w:eastAsia="ru-RU"/>
        </w:rPr>
        <w:t xml:space="preserve"> </w:t>
      </w:r>
    </w:p>
    <w:p w:rsidR="00E923FB" w:rsidRDefault="00E923FB" w:rsidP="000429FA">
      <w:pPr>
        <w:pStyle w:val="ListParagraph"/>
        <w:spacing w:after="0" w:line="240" w:lineRule="auto"/>
        <w:ind w:left="0" w:firstLine="720"/>
        <w:jc w:val="center"/>
        <w:rPr>
          <w:rFonts w:ascii="Times New Roman" w:hAnsi="Times New Roman" w:cs="Times New Roman"/>
          <w:sz w:val="28"/>
          <w:szCs w:val="28"/>
          <w:lang w:val="uk-UA" w:eastAsia="ru-RU"/>
        </w:rPr>
      </w:pPr>
    </w:p>
    <w:p w:rsidR="00E923FB" w:rsidRDefault="00E923FB" w:rsidP="000429FA">
      <w:pPr>
        <w:pStyle w:val="ListParagraph"/>
        <w:spacing w:after="0" w:line="240" w:lineRule="auto"/>
        <w:ind w:left="0" w:firstLine="720"/>
        <w:jc w:val="center"/>
        <w:rPr>
          <w:rFonts w:ascii="Times New Roman" w:hAnsi="Times New Roman" w:cs="Times New Roman"/>
          <w:sz w:val="28"/>
          <w:szCs w:val="28"/>
          <w:lang w:val="uk-UA" w:eastAsia="ru-RU"/>
        </w:rPr>
      </w:pPr>
    </w:p>
    <w:p w:rsidR="00E923FB" w:rsidRDefault="00E923FB" w:rsidP="000429FA">
      <w:pPr>
        <w:pStyle w:val="ListParagraph"/>
        <w:spacing w:after="0" w:line="240" w:lineRule="auto"/>
        <w:ind w:left="0" w:firstLine="720"/>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w:t>
      </w:r>
    </w:p>
    <w:p w:rsidR="00E923FB" w:rsidRDefault="00E923FB" w:rsidP="00AB36F2">
      <w:pPr>
        <w:pStyle w:val="ListParagraph"/>
        <w:spacing w:after="0" w:line="240" w:lineRule="auto"/>
        <w:ind w:left="0" w:firstLine="720"/>
        <w:jc w:val="both"/>
        <w:rPr>
          <w:rFonts w:ascii="Times New Roman" w:hAnsi="Times New Roman" w:cs="Times New Roman"/>
          <w:sz w:val="28"/>
          <w:szCs w:val="28"/>
          <w:lang w:val="uk-UA" w:eastAsia="ru-RU"/>
        </w:rPr>
      </w:pPr>
    </w:p>
    <w:p w:rsidR="00E923FB" w:rsidRDefault="00E923FB" w:rsidP="00F02B13">
      <w:pPr>
        <w:pStyle w:val="ListParagraph"/>
        <w:spacing w:after="0" w:line="240" w:lineRule="auto"/>
        <w:ind w:left="0" w:firstLine="72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3.2.6. здійснення експертизи тимчасової непрацездатності, контроль за правильністю видачі та продовження документів, що засвідчують тимчасову непрацездатність, включаючи формування медичних висновків про тимчасову непрацездатність в електронній системі охорони здоров’я, відповідно до законодавства України;</w:t>
      </w:r>
    </w:p>
    <w:p w:rsidR="00E923FB" w:rsidRPr="005C5460" w:rsidRDefault="00E923FB" w:rsidP="00AA0685">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3.2.7. направлення на оцінювання повсякденного функціонування особи при стійкому порушенні функцій організму, тривалій тимчасовій непрацездатності, необхідності встановлення інвалідності, зміні стану здоров’я, закінчення строку попереднього рішення;</w:t>
      </w:r>
    </w:p>
    <w:p w:rsidR="00E923FB" w:rsidRPr="005C5460"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3.2.8. </w:t>
      </w:r>
      <w:r w:rsidRPr="005C5460">
        <w:rPr>
          <w:rFonts w:ascii="Times New Roman" w:hAnsi="Times New Roman" w:cs="Times New Roman"/>
          <w:sz w:val="28"/>
          <w:szCs w:val="28"/>
          <w:lang w:val="uk-UA" w:eastAsia="ru-RU"/>
        </w:rPr>
        <w:t>проведення профілактичних оглядів;</w:t>
      </w:r>
    </w:p>
    <w:p w:rsidR="00E923FB" w:rsidRPr="00226278" w:rsidRDefault="00E923FB" w:rsidP="00AB36F2">
      <w:pPr>
        <w:pStyle w:val="ListParagraph"/>
        <w:spacing w:after="0" w:line="240" w:lineRule="auto"/>
        <w:ind w:left="0" w:firstLine="720"/>
        <w:jc w:val="both"/>
        <w:rPr>
          <w:rFonts w:ascii="Times New Roman" w:hAnsi="Times New Roman" w:cs="Times New Roman"/>
          <w:lang w:val="uk-UA"/>
        </w:rPr>
      </w:pPr>
      <w:r>
        <w:rPr>
          <w:rFonts w:ascii="Times New Roman" w:hAnsi="Times New Roman" w:cs="Times New Roman"/>
          <w:sz w:val="28"/>
          <w:szCs w:val="28"/>
          <w:lang w:val="uk-UA" w:eastAsia="ru-RU"/>
        </w:rPr>
        <w:t xml:space="preserve">3.2.9. </w:t>
      </w:r>
      <w:r w:rsidRPr="000F086F">
        <w:rPr>
          <w:rFonts w:ascii="Times New Roman" w:hAnsi="Times New Roman" w:cs="Times New Roman"/>
          <w:sz w:val="28"/>
          <w:szCs w:val="28"/>
          <w:lang w:val="uk-UA" w:eastAsia="ru-RU"/>
        </w:rPr>
        <w:t>придбання, зберігання, перевезення, реалізація (відпуск), знищення, використання наркотичних засобів, психотропних речовин, прекурсорів;</w:t>
      </w:r>
    </w:p>
    <w:p w:rsidR="00E923FB" w:rsidRPr="000F086F" w:rsidRDefault="00E923FB" w:rsidP="00AB36F2">
      <w:pPr>
        <w:pStyle w:val="ListParagraph"/>
        <w:spacing w:after="0" w:line="240" w:lineRule="auto"/>
        <w:ind w:left="0" w:firstLine="720"/>
        <w:jc w:val="both"/>
        <w:rPr>
          <w:rFonts w:ascii="Times New Roman" w:hAnsi="Times New Roman" w:cs="Times New Roman"/>
          <w:lang w:val="uk-UA"/>
        </w:rPr>
      </w:pPr>
      <w:r w:rsidRPr="00AB36F2">
        <w:rPr>
          <w:rFonts w:ascii="Times New Roman" w:hAnsi="Times New Roman" w:cs="Times New Roman"/>
          <w:sz w:val="28"/>
          <w:szCs w:val="28"/>
          <w:shd w:val="clear" w:color="auto" w:fill="FFFFFF"/>
          <w:lang w:val="uk-UA"/>
        </w:rPr>
        <w:t xml:space="preserve">3.2.10. </w:t>
      </w:r>
      <w:r w:rsidRPr="000F086F">
        <w:rPr>
          <w:rFonts w:ascii="Times New Roman" w:hAnsi="Times New Roman" w:cs="Times New Roman"/>
          <w:sz w:val="28"/>
          <w:szCs w:val="28"/>
          <w:lang w:val="uk-UA" w:eastAsia="ru-RU"/>
        </w:rPr>
        <w:t xml:space="preserve">провадження зовнішньоекономічної діяльності згідно із законодавством України; </w:t>
      </w:r>
    </w:p>
    <w:p w:rsidR="00E923FB" w:rsidRPr="000F086F"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3.2.11. </w:t>
      </w:r>
      <w:r w:rsidRPr="00AB36F2">
        <w:rPr>
          <w:rFonts w:ascii="Times New Roman" w:hAnsi="Times New Roman" w:cs="Times New Roman"/>
          <w:sz w:val="28"/>
          <w:szCs w:val="28"/>
          <w:shd w:val="clear" w:color="auto" w:fill="FFFFFF"/>
          <w:lang w:val="uk-UA"/>
        </w:rPr>
        <w:t>п</w:t>
      </w:r>
      <w:r w:rsidRPr="00AB36F2">
        <w:rPr>
          <w:rFonts w:ascii="Times New Roman" w:hAnsi="Times New Roman" w:cs="Times New Roman"/>
          <w:bCs/>
          <w:sz w:val="28"/>
          <w:szCs w:val="28"/>
          <w:shd w:val="clear" w:color="auto" w:fill="FFFFFF"/>
          <w:lang w:val="uk-UA"/>
        </w:rPr>
        <w:t>ослуги</w:t>
      </w:r>
      <w:r w:rsidRPr="000F086F">
        <w:rPr>
          <w:rFonts w:ascii="Times New Roman" w:hAnsi="Times New Roman" w:cs="Times New Roman"/>
          <w:bCs/>
          <w:sz w:val="28"/>
          <w:szCs w:val="28"/>
          <w:shd w:val="clear" w:color="auto" w:fill="FFFFFF"/>
          <w:lang w:val="uk-UA"/>
        </w:rPr>
        <w:t xml:space="preserve"> з провадження господарської та/або виробничої діяльності</w:t>
      </w:r>
      <w:r w:rsidRPr="000F086F">
        <w:rPr>
          <w:rFonts w:ascii="Times New Roman" w:hAnsi="Times New Roman" w:cs="Times New Roman"/>
          <w:sz w:val="28"/>
          <w:szCs w:val="28"/>
          <w:lang w:val="uk-UA" w:eastAsia="ru-RU"/>
        </w:rPr>
        <w:t>;</w:t>
      </w:r>
    </w:p>
    <w:p w:rsidR="00E923FB" w:rsidRPr="000F086F" w:rsidRDefault="00E923FB" w:rsidP="00AB36F2">
      <w:pPr>
        <w:pStyle w:val="ListParagraph"/>
        <w:spacing w:after="0" w:line="240" w:lineRule="auto"/>
        <w:ind w:left="0" w:firstLine="720"/>
        <w:jc w:val="both"/>
        <w:rPr>
          <w:lang w:val="uk-UA"/>
        </w:rPr>
      </w:pPr>
      <w:r>
        <w:rPr>
          <w:rFonts w:ascii="Times New Roman" w:hAnsi="Times New Roman" w:cs="Times New Roman"/>
          <w:sz w:val="28"/>
          <w:szCs w:val="28"/>
          <w:lang w:val="uk-UA" w:eastAsia="ru-RU"/>
        </w:rPr>
        <w:t xml:space="preserve">3.2.12. </w:t>
      </w:r>
      <w:r w:rsidRPr="000F086F">
        <w:rPr>
          <w:rFonts w:ascii="Times New Roman" w:hAnsi="Times New Roman" w:cs="Times New Roman"/>
          <w:sz w:val="28"/>
          <w:szCs w:val="28"/>
          <w:lang w:val="uk-UA" w:eastAsia="ru-RU"/>
        </w:rPr>
        <w:t xml:space="preserve">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 </w:t>
      </w:r>
    </w:p>
    <w:p w:rsidR="00E923FB" w:rsidRPr="005C5460" w:rsidRDefault="00E923FB" w:rsidP="00AB36F2">
      <w:pPr>
        <w:ind w:firstLine="720"/>
        <w:jc w:val="both"/>
        <w:rPr>
          <w:lang w:val="uk-UA"/>
        </w:rPr>
      </w:pPr>
      <w:r w:rsidRPr="005C5460">
        <w:rPr>
          <w:sz w:val="28"/>
          <w:szCs w:val="28"/>
          <w:lang w:val="uk-UA"/>
        </w:rPr>
        <w:t>3.3.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отримує його в порядку, визначеному законодавством України.</w:t>
      </w:r>
    </w:p>
    <w:p w:rsidR="00E923FB" w:rsidRPr="005C5460" w:rsidRDefault="00E923FB" w:rsidP="00AB36F2">
      <w:pPr>
        <w:ind w:firstLine="720"/>
        <w:jc w:val="both"/>
        <w:rPr>
          <w:lang w:val="uk-UA"/>
        </w:rPr>
      </w:pPr>
      <w:r w:rsidRPr="005C5460">
        <w:rPr>
          <w:sz w:val="28"/>
          <w:szCs w:val="28"/>
          <w:lang w:val="uk-UA"/>
        </w:rPr>
        <w:t>3.4. Підприємство має право займатися іншими видами діяльності не передбаченими в даному Статуті і не забороненими законодавством України.</w:t>
      </w:r>
    </w:p>
    <w:p w:rsidR="00E923FB" w:rsidRPr="005C5460" w:rsidRDefault="00E923FB" w:rsidP="00AB36F2">
      <w:pPr>
        <w:ind w:firstLine="720"/>
        <w:jc w:val="both"/>
        <w:rPr>
          <w:sz w:val="28"/>
          <w:szCs w:val="28"/>
          <w:lang w:val="uk-UA"/>
        </w:rPr>
      </w:pPr>
    </w:p>
    <w:p w:rsidR="00E923FB" w:rsidRPr="005C5460" w:rsidRDefault="00E923FB" w:rsidP="00AB36F2">
      <w:pPr>
        <w:ind w:firstLine="720"/>
        <w:jc w:val="center"/>
        <w:rPr>
          <w:lang w:val="uk-UA"/>
        </w:rPr>
      </w:pPr>
      <w:r w:rsidRPr="005C5460">
        <w:rPr>
          <w:b/>
          <w:sz w:val="28"/>
          <w:szCs w:val="28"/>
          <w:lang w:val="uk-UA"/>
        </w:rPr>
        <w:t>4. ПРАВОВИЙ СТАТУС</w:t>
      </w:r>
    </w:p>
    <w:p w:rsidR="00E923FB" w:rsidRPr="005C5460" w:rsidRDefault="00E923FB" w:rsidP="00D72C96">
      <w:pPr>
        <w:ind w:firstLine="720"/>
        <w:jc w:val="both"/>
        <w:rPr>
          <w:lang w:val="uk-UA"/>
        </w:rPr>
      </w:pPr>
      <w:r w:rsidRPr="005C5460">
        <w:rPr>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E923FB" w:rsidRPr="005C5460" w:rsidRDefault="00E923FB" w:rsidP="00D72C96">
      <w:pPr>
        <w:ind w:firstLine="720"/>
        <w:jc w:val="both"/>
        <w:rPr>
          <w:lang w:val="uk-UA"/>
        </w:rPr>
      </w:pPr>
      <w:r w:rsidRPr="005C5460">
        <w:rPr>
          <w:sz w:val="28"/>
          <w:szCs w:val="28"/>
          <w:lang w:val="uk-UA"/>
        </w:rPr>
        <w:t>4.2. Підприємство користується закріпленим за ним комунальним майном, що є власністю</w:t>
      </w:r>
      <w:r>
        <w:rPr>
          <w:sz w:val="28"/>
          <w:szCs w:val="28"/>
          <w:lang w:val="uk-UA"/>
        </w:rPr>
        <w:t xml:space="preserve"> Нетішинської міської</w:t>
      </w:r>
      <w:r w:rsidRPr="005C5460">
        <w:rPr>
          <w:sz w:val="28"/>
          <w:szCs w:val="28"/>
          <w:lang w:val="uk-UA"/>
        </w:rPr>
        <w:t xml:space="preserve"> територіальної громади на праві оперативного управління.</w:t>
      </w:r>
    </w:p>
    <w:p w:rsidR="00E923FB" w:rsidRPr="005C5460" w:rsidRDefault="00E923FB" w:rsidP="00D72C96">
      <w:pPr>
        <w:ind w:firstLine="720"/>
        <w:jc w:val="both"/>
        <w:rPr>
          <w:lang w:val="uk-UA"/>
        </w:rPr>
      </w:pPr>
      <w:r w:rsidRPr="005C5460">
        <w:rPr>
          <w:sz w:val="28"/>
          <w:szCs w:val="28"/>
          <w:lang w:val="uk-UA"/>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E923FB" w:rsidRPr="005C5460" w:rsidRDefault="00E923FB" w:rsidP="00F02B13">
      <w:pPr>
        <w:jc w:val="both"/>
        <w:rPr>
          <w:lang w:val="uk-UA"/>
        </w:rPr>
      </w:pPr>
      <w:r w:rsidRPr="005C5460">
        <w:rPr>
          <w:sz w:val="28"/>
          <w:szCs w:val="28"/>
          <w:lang w:val="uk-UA"/>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923FB" w:rsidRPr="00651210" w:rsidRDefault="00E923FB" w:rsidP="00703EA6">
      <w:pPr>
        <w:ind w:firstLine="720"/>
        <w:jc w:val="center"/>
        <w:rPr>
          <w:sz w:val="28"/>
          <w:szCs w:val="28"/>
          <w:lang w:val="uk-UA"/>
        </w:rPr>
      </w:pPr>
      <w:r w:rsidRPr="00651210">
        <w:rPr>
          <w:sz w:val="28"/>
          <w:szCs w:val="28"/>
          <w:lang w:val="uk-UA"/>
        </w:rPr>
        <w:t>5</w:t>
      </w:r>
    </w:p>
    <w:p w:rsidR="00E923FB" w:rsidRPr="005C5460" w:rsidRDefault="00E923FB" w:rsidP="00703EA6">
      <w:pPr>
        <w:ind w:firstLine="720"/>
        <w:jc w:val="center"/>
        <w:rPr>
          <w:lang w:val="uk-UA"/>
        </w:rPr>
      </w:pPr>
    </w:p>
    <w:p w:rsidR="00E923FB" w:rsidRPr="005C5460" w:rsidRDefault="00E923FB" w:rsidP="00D72C96">
      <w:pPr>
        <w:ind w:firstLine="720"/>
        <w:jc w:val="both"/>
        <w:rPr>
          <w:lang w:val="uk-UA"/>
        </w:rPr>
      </w:pPr>
      <w:r w:rsidRPr="005C5460">
        <w:rPr>
          <w:sz w:val="28"/>
          <w:szCs w:val="28"/>
          <w:lang w:val="uk-UA"/>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E923FB" w:rsidRPr="00651210" w:rsidRDefault="00E923FB" w:rsidP="00D72C96">
      <w:pPr>
        <w:ind w:firstLine="720"/>
        <w:jc w:val="both"/>
        <w:rPr>
          <w:lang w:val="uk-UA"/>
        </w:rPr>
      </w:pPr>
      <w:r w:rsidRPr="005C5460">
        <w:rPr>
          <w:sz w:val="28"/>
          <w:szCs w:val="28"/>
          <w:lang w:val="uk-UA"/>
        </w:rPr>
        <w:t>4.6.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E923FB" w:rsidRPr="005C5460" w:rsidRDefault="00E923FB" w:rsidP="00D72C96">
      <w:pPr>
        <w:ind w:firstLine="720"/>
        <w:jc w:val="both"/>
        <w:rPr>
          <w:lang w:val="uk-UA"/>
        </w:rPr>
      </w:pPr>
      <w:r w:rsidRPr="005C5460">
        <w:rPr>
          <w:sz w:val="28"/>
          <w:szCs w:val="28"/>
          <w:lang w:val="uk-UA"/>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E923FB" w:rsidRDefault="00E923FB" w:rsidP="00D72C96">
      <w:pPr>
        <w:ind w:firstLine="720"/>
        <w:jc w:val="both"/>
        <w:rPr>
          <w:sz w:val="28"/>
          <w:szCs w:val="28"/>
          <w:lang w:val="uk-UA"/>
        </w:rPr>
      </w:pPr>
      <w:r w:rsidRPr="005C5460">
        <w:rPr>
          <w:sz w:val="28"/>
          <w:szCs w:val="28"/>
          <w:lang w:val="uk-UA"/>
        </w:rPr>
        <w:t>4.8. Підприємство самостійно визначає свою організаційну структуру, встановлює чисельність і затверджує штатний розпис.</w:t>
      </w:r>
    </w:p>
    <w:p w:rsidR="00E923FB" w:rsidRPr="005C5460" w:rsidRDefault="00E923FB" w:rsidP="00D72C96">
      <w:pPr>
        <w:ind w:firstLine="720"/>
        <w:jc w:val="both"/>
        <w:rPr>
          <w:lang w:val="uk-UA"/>
        </w:rPr>
      </w:pPr>
      <w:r w:rsidRPr="005C5460">
        <w:rPr>
          <w:sz w:val="28"/>
          <w:szCs w:val="28"/>
          <w:lang w:val="uk-UA"/>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E923FB" w:rsidRPr="005C5460" w:rsidRDefault="00E923FB" w:rsidP="00D72C96">
      <w:pPr>
        <w:jc w:val="both"/>
        <w:rPr>
          <w:sz w:val="28"/>
          <w:szCs w:val="28"/>
          <w:lang w:val="uk-UA"/>
        </w:rPr>
      </w:pPr>
    </w:p>
    <w:p w:rsidR="00E923FB" w:rsidRPr="005C5460" w:rsidRDefault="00E923FB" w:rsidP="00975136">
      <w:pPr>
        <w:jc w:val="center"/>
        <w:rPr>
          <w:lang w:val="uk-UA"/>
        </w:rPr>
      </w:pPr>
      <w:r w:rsidRPr="005C5460">
        <w:rPr>
          <w:b/>
          <w:sz w:val="28"/>
          <w:szCs w:val="28"/>
          <w:lang w:val="uk-UA"/>
        </w:rPr>
        <w:t>5. СТАТУТНИЙ КАПІТАЛ. МАЙНО ТА ФІНАНСУВАННЯ</w:t>
      </w:r>
    </w:p>
    <w:p w:rsidR="00E923FB" w:rsidRPr="005C5460" w:rsidRDefault="00E923FB" w:rsidP="00975136">
      <w:pPr>
        <w:ind w:firstLine="720"/>
        <w:jc w:val="both"/>
        <w:rPr>
          <w:lang w:val="uk-UA"/>
        </w:rPr>
      </w:pPr>
      <w:r w:rsidRPr="005C5460">
        <w:rPr>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E923FB" w:rsidRPr="005C5460" w:rsidRDefault="00E923FB" w:rsidP="00975136">
      <w:pPr>
        <w:ind w:firstLine="720"/>
        <w:jc w:val="both"/>
        <w:rPr>
          <w:lang w:val="uk-UA"/>
        </w:rPr>
      </w:pPr>
      <w:r w:rsidRPr="005C5460">
        <w:rPr>
          <w:sz w:val="28"/>
          <w:szCs w:val="28"/>
          <w:lang w:val="uk-UA"/>
        </w:rPr>
        <w:t>5.2. Підприємство не має право відчужувати або іншим способом розпоряджатись закріпленим за ним майном, що належить до основних фондів</w:t>
      </w:r>
      <w:r>
        <w:rPr>
          <w:sz w:val="28"/>
          <w:szCs w:val="28"/>
          <w:lang w:val="uk-UA"/>
        </w:rPr>
        <w:t>,</w:t>
      </w:r>
      <w:r w:rsidRPr="005C5460">
        <w:rPr>
          <w:sz w:val="28"/>
          <w:szCs w:val="28"/>
          <w:lang w:val="uk-UA"/>
        </w:rPr>
        <w:t xml:space="preserve">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E923FB" w:rsidRPr="005C5460" w:rsidRDefault="00E923FB" w:rsidP="00975136">
      <w:pPr>
        <w:ind w:firstLine="720"/>
        <w:jc w:val="both"/>
        <w:rPr>
          <w:lang w:val="uk-UA"/>
        </w:rPr>
      </w:pPr>
      <w:r w:rsidRPr="005C5460">
        <w:rPr>
          <w:sz w:val="28"/>
          <w:szCs w:val="28"/>
          <w:lang w:val="uk-UA"/>
        </w:rPr>
        <w:t>5.3. Джерелами формування майна та коштів Підприємства є:</w:t>
      </w:r>
    </w:p>
    <w:p w:rsidR="00E923FB" w:rsidRPr="005C5460" w:rsidRDefault="00E923FB" w:rsidP="00975136">
      <w:pPr>
        <w:ind w:firstLine="720"/>
        <w:jc w:val="both"/>
        <w:rPr>
          <w:lang w:val="uk-UA"/>
        </w:rPr>
      </w:pPr>
      <w:r w:rsidRPr="005C5460">
        <w:rPr>
          <w:sz w:val="28"/>
          <w:szCs w:val="28"/>
          <w:lang w:val="uk-UA"/>
        </w:rPr>
        <w:t>5.3.1. Комунальне майно, передане Підприємству відповідно до рішення про його створення;</w:t>
      </w:r>
    </w:p>
    <w:p w:rsidR="00E923FB" w:rsidRPr="005C5460" w:rsidRDefault="00E923FB" w:rsidP="00975136">
      <w:pPr>
        <w:ind w:firstLine="720"/>
        <w:jc w:val="both"/>
        <w:rPr>
          <w:lang w:val="uk-UA"/>
        </w:rPr>
      </w:pPr>
      <w:r w:rsidRPr="005C5460">
        <w:rPr>
          <w:sz w:val="28"/>
          <w:szCs w:val="28"/>
          <w:lang w:val="uk-UA"/>
        </w:rPr>
        <w:t>5.3.2. Кошти місцевого бюджету (бюджетні кошти);</w:t>
      </w:r>
    </w:p>
    <w:p w:rsidR="00E923FB" w:rsidRPr="005C5460" w:rsidRDefault="00E923FB" w:rsidP="00975136">
      <w:pPr>
        <w:ind w:firstLine="720"/>
        <w:jc w:val="both"/>
        <w:rPr>
          <w:lang w:val="uk-UA"/>
        </w:rPr>
      </w:pPr>
      <w:r w:rsidRPr="005C5460">
        <w:rPr>
          <w:sz w:val="28"/>
          <w:szCs w:val="28"/>
          <w:lang w:val="uk-UA"/>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E923FB" w:rsidRDefault="00E923FB" w:rsidP="00975136">
      <w:pPr>
        <w:ind w:firstLine="720"/>
        <w:jc w:val="both"/>
        <w:rPr>
          <w:sz w:val="28"/>
          <w:szCs w:val="28"/>
          <w:lang w:val="uk-UA"/>
        </w:rPr>
      </w:pPr>
      <w:r w:rsidRPr="005C5460">
        <w:rPr>
          <w:sz w:val="28"/>
          <w:szCs w:val="28"/>
          <w:lang w:val="uk-UA"/>
        </w:rPr>
        <w:t>5.3.4. Цільові кошти;</w:t>
      </w:r>
    </w:p>
    <w:p w:rsidR="00E923FB" w:rsidRPr="005C5460" w:rsidRDefault="00E923FB" w:rsidP="00F02B13">
      <w:pPr>
        <w:ind w:firstLine="720"/>
        <w:jc w:val="both"/>
        <w:rPr>
          <w:lang w:val="uk-UA"/>
        </w:rPr>
      </w:pPr>
      <w:r w:rsidRPr="005C5460">
        <w:rPr>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E923FB" w:rsidRPr="005C5460" w:rsidRDefault="00E923FB" w:rsidP="00F02B13">
      <w:pPr>
        <w:ind w:firstLine="720"/>
        <w:jc w:val="both"/>
        <w:rPr>
          <w:lang w:val="uk-UA"/>
        </w:rPr>
      </w:pPr>
      <w:r w:rsidRPr="005C5460">
        <w:rPr>
          <w:sz w:val="28"/>
          <w:szCs w:val="28"/>
          <w:lang w:val="uk-UA"/>
        </w:rPr>
        <w:t>5.3.6. Кредити банків;</w:t>
      </w:r>
    </w:p>
    <w:p w:rsidR="00E923FB" w:rsidRPr="005C5460" w:rsidRDefault="00E923FB" w:rsidP="00F02B13">
      <w:pPr>
        <w:ind w:firstLine="720"/>
        <w:jc w:val="both"/>
        <w:rPr>
          <w:lang w:val="uk-UA"/>
        </w:rPr>
      </w:pPr>
      <w:r w:rsidRPr="005C5460">
        <w:rPr>
          <w:sz w:val="28"/>
          <w:szCs w:val="28"/>
          <w:lang w:val="uk-UA"/>
        </w:rPr>
        <w:t>5.3.7. Майно, придбане у інших юридичних або фізичних осіб;</w:t>
      </w:r>
    </w:p>
    <w:p w:rsidR="00E923FB" w:rsidRPr="00F02B13" w:rsidRDefault="00E923FB" w:rsidP="00975136">
      <w:pPr>
        <w:ind w:firstLine="720"/>
        <w:jc w:val="center"/>
        <w:rPr>
          <w:sz w:val="28"/>
          <w:szCs w:val="28"/>
          <w:lang w:val="uk-UA"/>
        </w:rPr>
      </w:pPr>
      <w:r w:rsidRPr="00F02B13">
        <w:rPr>
          <w:sz w:val="28"/>
          <w:szCs w:val="28"/>
          <w:lang w:val="uk-UA"/>
        </w:rPr>
        <w:t>6</w:t>
      </w:r>
    </w:p>
    <w:p w:rsidR="00E923FB" w:rsidRPr="00F02B13" w:rsidRDefault="00E923FB" w:rsidP="00975136">
      <w:pPr>
        <w:ind w:firstLine="720"/>
        <w:jc w:val="both"/>
        <w:rPr>
          <w:sz w:val="28"/>
          <w:szCs w:val="28"/>
          <w:lang w:val="uk-UA"/>
        </w:rPr>
      </w:pPr>
    </w:p>
    <w:p w:rsidR="00E923FB" w:rsidRPr="005C5460" w:rsidRDefault="00E923FB" w:rsidP="00975136">
      <w:pPr>
        <w:ind w:firstLine="720"/>
        <w:jc w:val="both"/>
        <w:rPr>
          <w:lang w:val="uk-UA"/>
        </w:rPr>
      </w:pPr>
      <w:r w:rsidRPr="005C5460">
        <w:rPr>
          <w:sz w:val="28"/>
          <w:szCs w:val="28"/>
          <w:lang w:val="uk-UA"/>
        </w:rPr>
        <w:t>5.3.8.Майно,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E923FB" w:rsidRPr="00651210" w:rsidRDefault="00E923FB" w:rsidP="00975136">
      <w:pPr>
        <w:ind w:firstLine="720"/>
        <w:jc w:val="both"/>
        <w:rPr>
          <w:lang w:val="uk-UA"/>
        </w:rPr>
      </w:pPr>
      <w:r w:rsidRPr="005C5460">
        <w:rPr>
          <w:sz w:val="28"/>
          <w:szCs w:val="28"/>
          <w:lang w:val="uk-UA"/>
        </w:rPr>
        <w:t>5.3.9. Майно та кошти, отримані з інших джерел, не заборонених законодавством України;</w:t>
      </w:r>
    </w:p>
    <w:p w:rsidR="00E923FB" w:rsidRPr="005C5460" w:rsidRDefault="00E923FB" w:rsidP="00975136">
      <w:pPr>
        <w:ind w:firstLine="720"/>
        <w:jc w:val="both"/>
        <w:rPr>
          <w:lang w:val="uk-UA"/>
        </w:rPr>
      </w:pPr>
      <w:r w:rsidRPr="005C5460">
        <w:rPr>
          <w:sz w:val="28"/>
          <w:szCs w:val="28"/>
          <w:lang w:val="uk-UA"/>
        </w:rPr>
        <w:t>5.3.10. Інші джерела, не заборонені законодавством.</w:t>
      </w:r>
    </w:p>
    <w:p w:rsidR="00E923FB" w:rsidRPr="005C5460" w:rsidRDefault="00E923FB" w:rsidP="00975136">
      <w:pPr>
        <w:ind w:firstLine="720"/>
        <w:jc w:val="both"/>
        <w:rPr>
          <w:lang w:val="uk-UA"/>
        </w:rPr>
      </w:pPr>
      <w:r w:rsidRPr="005C5460">
        <w:rPr>
          <w:sz w:val="28"/>
          <w:szCs w:val="28"/>
          <w:lang w:val="uk-UA"/>
        </w:rPr>
        <w:t>5.3.11. Вилучення майна Підприємства може мати місце лише у випадках, передбачених законодавством України.</w:t>
      </w:r>
    </w:p>
    <w:p w:rsidR="00E923FB" w:rsidRDefault="00E923FB" w:rsidP="00975136">
      <w:pPr>
        <w:ind w:firstLine="720"/>
        <w:jc w:val="both"/>
        <w:rPr>
          <w:sz w:val="28"/>
          <w:szCs w:val="28"/>
          <w:lang w:val="uk-UA"/>
        </w:rPr>
      </w:pPr>
      <w:r w:rsidRPr="005C5460">
        <w:rPr>
          <w:sz w:val="28"/>
          <w:szCs w:val="28"/>
          <w:lang w:val="uk-UA"/>
        </w:rPr>
        <w:t xml:space="preserve">5.4. Статутний капітал Підприємства становить: 1360 (одна тисяча триста шістдесят ) гривень   00 копійок.   </w:t>
      </w:r>
    </w:p>
    <w:p w:rsidR="00E923FB" w:rsidRPr="005C5460" w:rsidRDefault="00E923FB" w:rsidP="00975136">
      <w:pPr>
        <w:ind w:firstLine="720"/>
        <w:jc w:val="both"/>
        <w:rPr>
          <w:lang w:val="uk-UA"/>
        </w:rPr>
      </w:pPr>
      <w:r w:rsidRPr="005C5460">
        <w:rPr>
          <w:sz w:val="28"/>
          <w:szCs w:val="28"/>
          <w:lang w:val="uk-UA"/>
        </w:rPr>
        <w:t>5.5. Підприємство може одержувати кредити для виконання статутних завдань під гарантію Засновника.</w:t>
      </w:r>
    </w:p>
    <w:p w:rsidR="00E923FB" w:rsidRPr="005C5460" w:rsidRDefault="00E923FB" w:rsidP="00975136">
      <w:pPr>
        <w:ind w:firstLine="720"/>
        <w:jc w:val="both"/>
        <w:rPr>
          <w:lang w:val="uk-UA"/>
        </w:rPr>
      </w:pPr>
      <w:r w:rsidRPr="005C5460">
        <w:rPr>
          <w:sz w:val="28"/>
          <w:szCs w:val="28"/>
          <w:lang w:val="uk-UA"/>
        </w:rPr>
        <w:t>5.6. 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w:t>
      </w:r>
    </w:p>
    <w:p w:rsidR="00E923FB" w:rsidRPr="005C5460" w:rsidRDefault="00E923FB" w:rsidP="00975136">
      <w:pPr>
        <w:ind w:firstLine="720"/>
        <w:jc w:val="both"/>
        <w:rPr>
          <w:lang w:val="uk-UA"/>
        </w:rPr>
      </w:pPr>
      <w:r w:rsidRPr="005C5460">
        <w:rPr>
          <w:sz w:val="28"/>
          <w:szCs w:val="28"/>
          <w:lang w:val="uk-UA"/>
        </w:rPr>
        <w:t>5.7.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E923FB" w:rsidRPr="005C5460" w:rsidRDefault="00E923FB" w:rsidP="00975136">
      <w:pPr>
        <w:ind w:firstLine="720"/>
        <w:jc w:val="both"/>
        <w:rPr>
          <w:lang w:val="uk-UA"/>
        </w:rPr>
      </w:pPr>
      <w:r w:rsidRPr="005C5460">
        <w:rPr>
          <w:sz w:val="28"/>
          <w:szCs w:val="28"/>
          <w:lang w:val="uk-UA"/>
        </w:rPr>
        <w:t>5.8. Власні надходження Підприємства використовуються відповідно до законодавства України.</w:t>
      </w:r>
    </w:p>
    <w:p w:rsidR="00E923FB" w:rsidRPr="005C5460" w:rsidRDefault="00E923FB" w:rsidP="00975136">
      <w:pPr>
        <w:jc w:val="both"/>
        <w:rPr>
          <w:sz w:val="28"/>
          <w:szCs w:val="28"/>
          <w:lang w:val="uk-UA"/>
        </w:rPr>
      </w:pPr>
    </w:p>
    <w:p w:rsidR="00E923FB" w:rsidRPr="005C5460" w:rsidRDefault="00E923FB" w:rsidP="00975136">
      <w:pPr>
        <w:jc w:val="center"/>
        <w:rPr>
          <w:lang w:val="uk-UA"/>
        </w:rPr>
      </w:pPr>
      <w:r w:rsidRPr="005C5460">
        <w:rPr>
          <w:b/>
          <w:sz w:val="28"/>
          <w:szCs w:val="28"/>
          <w:lang w:val="uk-UA"/>
        </w:rPr>
        <w:t>6. ПРАВА ТА ОБОВ’ЯЗКИ</w:t>
      </w:r>
    </w:p>
    <w:p w:rsidR="00E923FB" w:rsidRPr="005C5460" w:rsidRDefault="00E923FB" w:rsidP="00975136">
      <w:pPr>
        <w:ind w:firstLine="720"/>
        <w:jc w:val="both"/>
        <w:rPr>
          <w:lang w:val="uk-UA"/>
        </w:rPr>
      </w:pPr>
      <w:r w:rsidRPr="005C5460">
        <w:rPr>
          <w:sz w:val="28"/>
          <w:szCs w:val="28"/>
          <w:lang w:val="uk-UA"/>
        </w:rPr>
        <w:t>6.1. Підприємство має право:</w:t>
      </w:r>
    </w:p>
    <w:p w:rsidR="00E923FB" w:rsidRPr="005C5460" w:rsidRDefault="00E923FB" w:rsidP="00975136">
      <w:pPr>
        <w:ind w:firstLine="720"/>
        <w:jc w:val="both"/>
        <w:rPr>
          <w:lang w:val="uk-UA"/>
        </w:rPr>
      </w:pPr>
      <w:r w:rsidRPr="005C5460">
        <w:rPr>
          <w:sz w:val="28"/>
          <w:szCs w:val="28"/>
          <w:lang w:val="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E923FB" w:rsidRPr="005C5460" w:rsidRDefault="00E923FB" w:rsidP="00975136">
      <w:pPr>
        <w:ind w:firstLine="720"/>
        <w:jc w:val="both"/>
        <w:rPr>
          <w:lang w:val="uk-UA"/>
        </w:rPr>
      </w:pPr>
      <w:r w:rsidRPr="005C5460">
        <w:rPr>
          <w:sz w:val="28"/>
          <w:szCs w:val="28"/>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E923FB" w:rsidRPr="005C5460" w:rsidRDefault="00E923FB" w:rsidP="00F02B13">
      <w:pPr>
        <w:ind w:firstLine="720"/>
        <w:jc w:val="both"/>
        <w:rPr>
          <w:lang w:val="uk-UA"/>
        </w:rPr>
      </w:pPr>
      <w:r w:rsidRPr="005C5460">
        <w:rPr>
          <w:sz w:val="28"/>
          <w:szCs w:val="28"/>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E923FB" w:rsidRPr="005C5460" w:rsidRDefault="00E923FB" w:rsidP="00F02B13">
      <w:pPr>
        <w:ind w:firstLine="720"/>
        <w:jc w:val="both"/>
        <w:rPr>
          <w:lang w:val="uk-UA"/>
        </w:rPr>
      </w:pPr>
      <w:r w:rsidRPr="005C5460">
        <w:rPr>
          <w:sz w:val="28"/>
          <w:szCs w:val="28"/>
          <w:lang w:val="uk-UA"/>
        </w:rPr>
        <w:t>6.1.4 Здійснювати співробітництво з іноземними організаціями відповідно до законодавства.</w:t>
      </w:r>
    </w:p>
    <w:p w:rsidR="00E923FB" w:rsidRPr="005C5460" w:rsidRDefault="00E923FB" w:rsidP="00F02B13">
      <w:pPr>
        <w:ind w:firstLine="720"/>
        <w:jc w:val="both"/>
        <w:rPr>
          <w:lang w:val="uk-UA"/>
        </w:rPr>
      </w:pPr>
      <w:r w:rsidRPr="005C5460">
        <w:rPr>
          <w:sz w:val="28"/>
          <w:szCs w:val="28"/>
          <w:lang w:val="uk-UA"/>
        </w:rPr>
        <w:t>6.1.5. Самостійно визначати напрямки використання грошових коштів у порядку, визначеному законодавством України, враховуючи норми Статуту.</w:t>
      </w:r>
    </w:p>
    <w:p w:rsidR="00E923FB" w:rsidRDefault="00E923FB" w:rsidP="00574AE7">
      <w:pPr>
        <w:ind w:firstLine="720"/>
        <w:jc w:val="center"/>
        <w:rPr>
          <w:sz w:val="28"/>
          <w:szCs w:val="28"/>
          <w:lang w:val="uk-UA"/>
        </w:rPr>
      </w:pPr>
      <w:r>
        <w:rPr>
          <w:sz w:val="28"/>
          <w:szCs w:val="28"/>
          <w:lang w:val="uk-UA"/>
        </w:rPr>
        <w:t>7</w:t>
      </w:r>
    </w:p>
    <w:p w:rsidR="00E923FB" w:rsidRDefault="00E923FB" w:rsidP="00975136">
      <w:pPr>
        <w:ind w:firstLine="720"/>
        <w:jc w:val="both"/>
        <w:rPr>
          <w:sz w:val="28"/>
          <w:szCs w:val="28"/>
          <w:lang w:val="uk-UA"/>
        </w:rPr>
      </w:pPr>
    </w:p>
    <w:p w:rsidR="00E923FB" w:rsidRPr="005C5460" w:rsidRDefault="00E923FB" w:rsidP="00975136">
      <w:pPr>
        <w:ind w:firstLine="720"/>
        <w:jc w:val="both"/>
        <w:rPr>
          <w:lang w:val="uk-UA"/>
        </w:rPr>
      </w:pPr>
      <w:r w:rsidRPr="005C5460">
        <w:rPr>
          <w:sz w:val="28"/>
          <w:szCs w:val="28"/>
          <w:lang w:val="uk-UA"/>
        </w:rPr>
        <w:t xml:space="preserve">6.1.6. Здійснювати власне будівництво, реконструкцію, капітальний та поточний ремонт основних фондів у визначеному законодавством порядку. </w:t>
      </w:r>
    </w:p>
    <w:p w:rsidR="00E923FB" w:rsidRPr="00651210" w:rsidRDefault="00E923FB" w:rsidP="00975136">
      <w:pPr>
        <w:ind w:firstLine="720"/>
        <w:jc w:val="both"/>
        <w:rPr>
          <w:lang w:val="uk-UA"/>
        </w:rPr>
      </w:pPr>
      <w:r w:rsidRPr="005C5460">
        <w:rPr>
          <w:sz w:val="28"/>
          <w:szCs w:val="28"/>
          <w:lang w:val="uk-UA"/>
        </w:rPr>
        <w:t>6.1.7. Залучати підприємства, установи та організації для реалізації своїх статутних завдань у визначеному законодавством порядку.</w:t>
      </w:r>
    </w:p>
    <w:p w:rsidR="00E923FB" w:rsidRPr="005C5460" w:rsidRDefault="00E923FB" w:rsidP="00975136">
      <w:pPr>
        <w:ind w:firstLine="720"/>
        <w:jc w:val="both"/>
        <w:rPr>
          <w:lang w:val="uk-UA"/>
        </w:rPr>
      </w:pPr>
      <w:r w:rsidRPr="005C5460">
        <w:rPr>
          <w:sz w:val="28"/>
          <w:szCs w:val="28"/>
          <w:lang w:val="uk-UA"/>
        </w:rPr>
        <w:t>6.1.8. Співпрацювати з іншими закладами охорони здоров’я, науковими установами та фізичними особами-підприємцями.</w:t>
      </w:r>
    </w:p>
    <w:p w:rsidR="00E923FB" w:rsidRPr="005C5460" w:rsidRDefault="00E923FB" w:rsidP="00975136">
      <w:pPr>
        <w:ind w:firstLine="720"/>
        <w:jc w:val="both"/>
        <w:rPr>
          <w:lang w:val="uk-UA"/>
        </w:rPr>
      </w:pPr>
      <w:r w:rsidRPr="005C5460">
        <w:rPr>
          <w:sz w:val="28"/>
          <w:szCs w:val="28"/>
          <w:lang w:val="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E923FB" w:rsidRPr="005C5460" w:rsidRDefault="00E923FB" w:rsidP="00975136">
      <w:pPr>
        <w:ind w:firstLine="720"/>
        <w:jc w:val="both"/>
        <w:rPr>
          <w:lang w:val="uk-UA"/>
        </w:rPr>
      </w:pPr>
      <w:r w:rsidRPr="005C5460">
        <w:rPr>
          <w:sz w:val="28"/>
          <w:szCs w:val="28"/>
          <w:lang w:val="uk-UA"/>
        </w:rPr>
        <w:t>6.1.10.Створювати структурні підрозділи Підприємства відповідно до законодавства України.</w:t>
      </w:r>
    </w:p>
    <w:p w:rsidR="00E923FB" w:rsidRDefault="00E923FB" w:rsidP="00975136">
      <w:pPr>
        <w:ind w:firstLine="720"/>
        <w:jc w:val="both"/>
        <w:rPr>
          <w:sz w:val="28"/>
          <w:szCs w:val="28"/>
          <w:lang w:val="uk-UA"/>
        </w:rPr>
      </w:pPr>
      <w:r w:rsidRPr="005C5460">
        <w:rPr>
          <w:sz w:val="28"/>
          <w:szCs w:val="28"/>
          <w:lang w:val="uk-UA"/>
        </w:rPr>
        <w:t xml:space="preserve">6.1.11. Здійснювати інші права, що не суперечать законодавству. </w:t>
      </w:r>
    </w:p>
    <w:p w:rsidR="00E923FB" w:rsidRPr="005C5460" w:rsidRDefault="00E923FB" w:rsidP="00975136">
      <w:pPr>
        <w:ind w:firstLine="720"/>
        <w:jc w:val="both"/>
        <w:rPr>
          <w:lang w:val="uk-UA"/>
        </w:rPr>
      </w:pPr>
      <w:r w:rsidRPr="005C5460">
        <w:rPr>
          <w:sz w:val="28"/>
          <w:szCs w:val="28"/>
          <w:lang w:val="uk-UA"/>
        </w:rPr>
        <w:t>6.2. Підприємство зобов’язане:</w:t>
      </w:r>
    </w:p>
    <w:p w:rsidR="00E923FB" w:rsidRPr="005C5460" w:rsidRDefault="00E923FB" w:rsidP="00975136">
      <w:pPr>
        <w:ind w:firstLine="720"/>
        <w:jc w:val="both"/>
        <w:rPr>
          <w:lang w:val="uk-UA"/>
        </w:rPr>
      </w:pPr>
      <w:r w:rsidRPr="005C5460">
        <w:rPr>
          <w:sz w:val="28"/>
          <w:szCs w:val="28"/>
          <w:lang w:val="uk-UA"/>
        </w:rPr>
        <w:t>6.2.1.Створювати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E923FB" w:rsidRPr="005C5460" w:rsidRDefault="00E923FB" w:rsidP="00975136">
      <w:pPr>
        <w:ind w:firstLine="720"/>
        <w:jc w:val="both"/>
        <w:rPr>
          <w:lang w:val="uk-UA"/>
        </w:rPr>
      </w:pPr>
      <w:r w:rsidRPr="005C5460">
        <w:rPr>
          <w:sz w:val="28"/>
          <w:szCs w:val="28"/>
          <w:lang w:val="uk-UA"/>
        </w:rPr>
        <w:t xml:space="preserve">6.2.2. Здійснювати бухгалтерський облік, забезпечувати фінансову та статистичну звітність згідно з законодавством. </w:t>
      </w:r>
    </w:p>
    <w:p w:rsidR="00E923FB" w:rsidRPr="005C5460" w:rsidRDefault="00E923FB" w:rsidP="00975136">
      <w:pPr>
        <w:ind w:firstLine="720"/>
        <w:jc w:val="both"/>
        <w:rPr>
          <w:lang w:val="uk-UA"/>
        </w:rPr>
      </w:pPr>
      <w:r w:rsidRPr="005C5460">
        <w:rPr>
          <w:sz w:val="28"/>
          <w:szCs w:val="28"/>
          <w:lang w:val="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E923FB" w:rsidRPr="005C5460" w:rsidRDefault="00E923FB" w:rsidP="00975136">
      <w:pPr>
        <w:ind w:firstLine="720"/>
        <w:jc w:val="both"/>
        <w:rPr>
          <w:lang w:val="uk-UA"/>
        </w:rPr>
      </w:pPr>
      <w:r w:rsidRPr="005C5460">
        <w:rPr>
          <w:sz w:val="28"/>
          <w:szCs w:val="28"/>
          <w:lang w:val="uk-UA"/>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r>
      <w:r>
        <w:rPr>
          <w:sz w:val="28"/>
          <w:szCs w:val="28"/>
          <w:lang w:val="uk-UA"/>
        </w:rPr>
        <w:t>у Нетішинській міській територіальній громаді</w:t>
      </w:r>
      <w:r w:rsidRPr="005C5460">
        <w:rPr>
          <w:sz w:val="28"/>
          <w:szCs w:val="28"/>
          <w:lang w:val="uk-UA"/>
        </w:rPr>
        <w:t xml:space="preserve">. </w:t>
      </w:r>
    </w:p>
    <w:p w:rsidR="00E923FB" w:rsidRPr="005C5460" w:rsidRDefault="00E923FB" w:rsidP="00975136">
      <w:pPr>
        <w:ind w:firstLine="720"/>
        <w:jc w:val="both"/>
        <w:rPr>
          <w:lang w:val="uk-UA"/>
        </w:rPr>
      </w:pPr>
      <w:r w:rsidRPr="005C5460">
        <w:rPr>
          <w:sz w:val="28"/>
          <w:szCs w:val="28"/>
          <w:lang w:val="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E923FB" w:rsidRPr="005C5460" w:rsidRDefault="00E923FB" w:rsidP="00975136">
      <w:pPr>
        <w:ind w:firstLine="720"/>
        <w:jc w:val="both"/>
        <w:rPr>
          <w:lang w:val="uk-UA"/>
        </w:rPr>
      </w:pPr>
      <w:r w:rsidRPr="005C5460">
        <w:rPr>
          <w:sz w:val="28"/>
          <w:szCs w:val="28"/>
          <w:lang w:val="uk-UA"/>
        </w:rPr>
        <w:t>6.2.6. Розробляти та реалізовувати кадрову політику, контролювати підвищення кваліфікації працівників.</w:t>
      </w:r>
    </w:p>
    <w:p w:rsidR="00E923FB" w:rsidRPr="005C5460" w:rsidRDefault="00E923FB" w:rsidP="00975136">
      <w:pPr>
        <w:ind w:firstLine="720"/>
        <w:jc w:val="both"/>
        <w:rPr>
          <w:lang w:val="uk-UA"/>
        </w:rPr>
      </w:pPr>
      <w:r w:rsidRPr="005C5460">
        <w:rPr>
          <w:sz w:val="28"/>
          <w:szCs w:val="28"/>
          <w:lang w:val="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E923FB" w:rsidRDefault="00E923FB" w:rsidP="00227A51">
      <w:pPr>
        <w:jc w:val="center"/>
        <w:rPr>
          <w:b/>
          <w:sz w:val="28"/>
          <w:szCs w:val="28"/>
          <w:lang w:val="uk-UA"/>
        </w:rPr>
      </w:pPr>
    </w:p>
    <w:p w:rsidR="00E923FB" w:rsidRPr="005C5460" w:rsidRDefault="00E923FB" w:rsidP="00227A51">
      <w:pPr>
        <w:jc w:val="center"/>
        <w:rPr>
          <w:lang w:val="uk-UA"/>
        </w:rPr>
      </w:pPr>
      <w:r w:rsidRPr="005C5460">
        <w:rPr>
          <w:b/>
          <w:sz w:val="28"/>
          <w:szCs w:val="28"/>
          <w:lang w:val="uk-UA"/>
        </w:rPr>
        <w:t>7. УПРАВЛІННЯ ПІДПРИЄМСТВОМ</w:t>
      </w:r>
    </w:p>
    <w:p w:rsidR="00E923FB" w:rsidRPr="005C5460" w:rsidRDefault="00E923FB" w:rsidP="00227A51">
      <w:pPr>
        <w:jc w:val="center"/>
        <w:rPr>
          <w:lang w:val="uk-UA"/>
        </w:rPr>
      </w:pPr>
      <w:r w:rsidRPr="005C5460">
        <w:rPr>
          <w:b/>
          <w:sz w:val="28"/>
          <w:szCs w:val="28"/>
          <w:lang w:val="uk-UA"/>
        </w:rPr>
        <w:t>ТА ГРОМАДСЬКИЙ КОНТРОЛЬ ЗА ЙОГО ДІЯЛЬНІСТЮ</w:t>
      </w:r>
    </w:p>
    <w:p w:rsidR="00E923FB" w:rsidRPr="005C5460" w:rsidRDefault="00E923FB" w:rsidP="00227A51">
      <w:pPr>
        <w:ind w:firstLine="720"/>
        <w:jc w:val="both"/>
        <w:rPr>
          <w:lang w:val="uk-UA"/>
        </w:rPr>
      </w:pPr>
      <w:r w:rsidRPr="005C5460">
        <w:rPr>
          <w:sz w:val="28"/>
          <w:szCs w:val="28"/>
          <w:lang w:val="uk-UA"/>
        </w:rPr>
        <w:t>7.1. Виконавчий комітет Нетішинської міської ради є уповноваженим органом управління,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E923FB" w:rsidRDefault="00E923FB" w:rsidP="00227A51">
      <w:pPr>
        <w:tabs>
          <w:tab w:val="left" w:pos="1152"/>
          <w:tab w:val="left" w:pos="1260"/>
        </w:tabs>
        <w:ind w:firstLine="720"/>
        <w:jc w:val="both"/>
        <w:rPr>
          <w:sz w:val="28"/>
          <w:szCs w:val="28"/>
          <w:lang w:val="uk-UA"/>
        </w:rPr>
      </w:pPr>
      <w:r w:rsidRPr="005C5460">
        <w:rPr>
          <w:sz w:val="28"/>
          <w:szCs w:val="28"/>
          <w:lang w:val="uk-UA"/>
        </w:rPr>
        <w:t xml:space="preserve">7.2. Поточне керівництво (оперативне управління) Підприємством здійснює керівник Підприємства – Директор, який призначається на посаду і </w:t>
      </w:r>
      <w:r>
        <w:rPr>
          <w:sz w:val="28"/>
          <w:szCs w:val="28"/>
          <w:lang w:val="uk-UA"/>
        </w:rPr>
        <w:br/>
      </w:r>
    </w:p>
    <w:p w:rsidR="00E923FB" w:rsidRDefault="00E923FB" w:rsidP="009236DC">
      <w:pPr>
        <w:jc w:val="center"/>
        <w:rPr>
          <w:sz w:val="28"/>
          <w:szCs w:val="28"/>
          <w:lang w:val="uk-UA"/>
        </w:rPr>
      </w:pPr>
      <w:r>
        <w:rPr>
          <w:sz w:val="28"/>
          <w:szCs w:val="28"/>
          <w:lang w:val="uk-UA"/>
        </w:rPr>
        <w:t>8</w:t>
      </w:r>
    </w:p>
    <w:p w:rsidR="00E923FB" w:rsidRDefault="00E923FB" w:rsidP="00227A51">
      <w:pPr>
        <w:tabs>
          <w:tab w:val="left" w:pos="1152"/>
          <w:tab w:val="left" w:pos="1260"/>
        </w:tabs>
        <w:ind w:firstLine="720"/>
        <w:jc w:val="both"/>
        <w:rPr>
          <w:sz w:val="28"/>
          <w:szCs w:val="28"/>
          <w:lang w:val="uk-UA"/>
        </w:rPr>
      </w:pPr>
    </w:p>
    <w:p w:rsidR="00E923FB" w:rsidRPr="00651210" w:rsidRDefault="00E923FB" w:rsidP="00F02B13">
      <w:pPr>
        <w:tabs>
          <w:tab w:val="left" w:pos="1152"/>
          <w:tab w:val="left" w:pos="1260"/>
        </w:tabs>
        <w:jc w:val="both"/>
        <w:rPr>
          <w:lang w:val="uk-UA"/>
        </w:rPr>
      </w:pPr>
      <w:r w:rsidRPr="005C5460">
        <w:rPr>
          <w:sz w:val="28"/>
          <w:szCs w:val="28"/>
          <w:lang w:val="uk-UA"/>
        </w:rPr>
        <w:t>звільняється з неї розпорядженням міського голови відповідно до порядку, визначеного законодавством України та який відповідає кваліфікаційним вимогам, встановленим Міністерством охорони здоров’я України</w:t>
      </w:r>
      <w:r>
        <w:rPr>
          <w:sz w:val="28"/>
          <w:szCs w:val="28"/>
          <w:lang w:val="uk-UA"/>
        </w:rPr>
        <w:t xml:space="preserve"> за результатами конкурсу</w:t>
      </w:r>
      <w:r w:rsidRPr="005C5460">
        <w:rPr>
          <w:sz w:val="28"/>
          <w:szCs w:val="28"/>
          <w:lang w:val="uk-UA"/>
        </w:rPr>
        <w:t>. Строк найму, права, обов’язки і відповідальність Директора, умови його матеріального забезпечення, інші умови найму визначаються контрактом.</w:t>
      </w:r>
    </w:p>
    <w:p w:rsidR="00E923FB" w:rsidRPr="005C5460" w:rsidRDefault="00E923FB" w:rsidP="00227A51">
      <w:pPr>
        <w:ind w:firstLine="720"/>
        <w:jc w:val="both"/>
        <w:rPr>
          <w:lang w:val="uk-UA"/>
        </w:rPr>
      </w:pPr>
      <w:r w:rsidRPr="005C5460">
        <w:rPr>
          <w:sz w:val="28"/>
          <w:szCs w:val="28"/>
          <w:lang w:val="uk-UA"/>
        </w:rPr>
        <w:t>7.3. Засновник (Власник):</w:t>
      </w:r>
    </w:p>
    <w:p w:rsidR="00E923FB" w:rsidRPr="005C5460" w:rsidRDefault="00E923FB" w:rsidP="00227A51">
      <w:pPr>
        <w:ind w:firstLine="720"/>
        <w:jc w:val="both"/>
        <w:rPr>
          <w:lang w:val="uk-UA"/>
        </w:rPr>
      </w:pPr>
      <w:r w:rsidRPr="005C5460">
        <w:rPr>
          <w:sz w:val="28"/>
          <w:szCs w:val="28"/>
          <w:lang w:val="uk-UA"/>
        </w:rPr>
        <w:t>7.3.1. Визначає головні напрямки діяльності Підприємства, затверджує плани діяльності та звіти про його виконання;</w:t>
      </w:r>
    </w:p>
    <w:p w:rsidR="00E923FB" w:rsidRPr="005C5460" w:rsidRDefault="00E923FB" w:rsidP="00227A51">
      <w:pPr>
        <w:ind w:firstLine="720"/>
        <w:jc w:val="both"/>
        <w:rPr>
          <w:lang w:val="uk-UA"/>
        </w:rPr>
      </w:pPr>
      <w:r w:rsidRPr="005C5460">
        <w:rPr>
          <w:sz w:val="28"/>
          <w:szCs w:val="28"/>
          <w:lang w:val="uk-UA"/>
        </w:rPr>
        <w:t>7.3.2. Затверджує Статут Підприємства та зміни до нього.</w:t>
      </w:r>
    </w:p>
    <w:p w:rsidR="00E923FB" w:rsidRDefault="00E923FB" w:rsidP="00227A51">
      <w:pPr>
        <w:ind w:firstLine="720"/>
        <w:jc w:val="both"/>
        <w:rPr>
          <w:sz w:val="28"/>
          <w:szCs w:val="28"/>
          <w:lang w:val="uk-UA"/>
        </w:rPr>
      </w:pPr>
      <w:r w:rsidRPr="005C5460">
        <w:rPr>
          <w:sz w:val="28"/>
          <w:szCs w:val="28"/>
          <w:lang w:val="uk-UA"/>
        </w:rPr>
        <w:t xml:space="preserve">7.3.3. Затверджує фінансовий план та зміни до фінансового плану Підприємства,  контролює його виконання. Зміни до фінансового плану </w:t>
      </w:r>
    </w:p>
    <w:p w:rsidR="00E923FB" w:rsidRPr="005C5460" w:rsidRDefault="00E923FB" w:rsidP="00227A51">
      <w:pPr>
        <w:jc w:val="both"/>
        <w:rPr>
          <w:lang w:val="uk-UA"/>
        </w:rPr>
      </w:pPr>
      <w:r w:rsidRPr="005C5460">
        <w:rPr>
          <w:sz w:val="28"/>
          <w:szCs w:val="28"/>
          <w:lang w:val="uk-UA"/>
        </w:rPr>
        <w:t>Підприємства, для забезпечення діяльності Підприємства, вносяться в разі необхідності;</w:t>
      </w:r>
    </w:p>
    <w:p w:rsidR="00E923FB" w:rsidRPr="005C5460" w:rsidRDefault="00E923FB" w:rsidP="00227A51">
      <w:pPr>
        <w:ind w:firstLine="720"/>
        <w:jc w:val="both"/>
        <w:rPr>
          <w:lang w:val="uk-UA"/>
        </w:rPr>
      </w:pPr>
      <w:r w:rsidRPr="005C5460">
        <w:rPr>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E923FB" w:rsidRPr="005C5460" w:rsidRDefault="00E923FB" w:rsidP="00227A51">
      <w:pPr>
        <w:ind w:firstLine="720"/>
        <w:jc w:val="both"/>
        <w:rPr>
          <w:lang w:val="uk-UA"/>
        </w:rPr>
      </w:pPr>
      <w:r w:rsidRPr="005C5460">
        <w:rPr>
          <w:sz w:val="28"/>
          <w:szCs w:val="28"/>
          <w:lang w:val="uk-UA"/>
        </w:rPr>
        <w:t>7.3.5. Погоджує облікову політику Підприємства.</w:t>
      </w:r>
    </w:p>
    <w:p w:rsidR="00E923FB" w:rsidRPr="005C5460" w:rsidRDefault="00E923FB" w:rsidP="00227A51">
      <w:pPr>
        <w:ind w:firstLine="720"/>
        <w:jc w:val="both"/>
        <w:rPr>
          <w:lang w:val="uk-UA"/>
        </w:rPr>
      </w:pPr>
      <w:r w:rsidRPr="005C5460">
        <w:rPr>
          <w:sz w:val="28"/>
          <w:szCs w:val="28"/>
          <w:lang w:val="uk-UA"/>
        </w:rPr>
        <w:t xml:space="preserve">7.3.6. Здійснює контроль за ефективністю використання майна, що є власністю </w:t>
      </w:r>
      <w:r>
        <w:rPr>
          <w:sz w:val="28"/>
          <w:szCs w:val="28"/>
          <w:lang w:val="uk-UA"/>
        </w:rPr>
        <w:t xml:space="preserve">Нетішинської міської </w:t>
      </w:r>
      <w:r w:rsidRPr="005C5460">
        <w:rPr>
          <w:sz w:val="28"/>
          <w:szCs w:val="28"/>
          <w:lang w:val="uk-UA"/>
        </w:rPr>
        <w:t>територіальної громади та закріплене за Підприємством на праві оперативного управління;</w:t>
      </w:r>
    </w:p>
    <w:p w:rsidR="00E923FB" w:rsidRPr="005C5460" w:rsidRDefault="00E923FB" w:rsidP="00227A51">
      <w:pPr>
        <w:ind w:firstLine="720"/>
        <w:jc w:val="both"/>
        <w:rPr>
          <w:lang w:val="uk-UA"/>
        </w:rPr>
      </w:pPr>
      <w:r w:rsidRPr="005C5460">
        <w:rPr>
          <w:sz w:val="28"/>
          <w:szCs w:val="28"/>
          <w:lang w:val="uk-UA"/>
        </w:rPr>
        <w:t>7.3.7.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E923FB" w:rsidRPr="005C5460" w:rsidRDefault="00E923FB" w:rsidP="00227A51">
      <w:pPr>
        <w:ind w:firstLine="720"/>
        <w:jc w:val="both"/>
        <w:rPr>
          <w:lang w:val="uk-UA"/>
        </w:rPr>
      </w:pPr>
      <w:r w:rsidRPr="005C5460">
        <w:rPr>
          <w:sz w:val="28"/>
          <w:szCs w:val="28"/>
          <w:lang w:val="uk-UA"/>
        </w:rPr>
        <w:t>7.3</w:t>
      </w:r>
      <w:r w:rsidRPr="00227A51">
        <w:rPr>
          <w:sz w:val="28"/>
          <w:szCs w:val="28"/>
          <w:lang w:val="uk-UA"/>
        </w:rPr>
        <w:t xml:space="preserve">.8.  </w:t>
      </w:r>
      <w:r w:rsidRPr="00227A51">
        <w:rPr>
          <w:sz w:val="28"/>
          <w:szCs w:val="28"/>
          <w:lang w:val="uk-UA" w:eastAsia="uk-UA"/>
        </w:rPr>
        <w:t>Здійснює</w:t>
      </w:r>
      <w:r w:rsidRPr="005C5460">
        <w:rPr>
          <w:sz w:val="28"/>
          <w:szCs w:val="28"/>
          <w:lang w:val="uk-UA" w:eastAsia="uk-UA"/>
        </w:rPr>
        <w:t xml:space="preserve"> інші повноваження, визначені законом</w:t>
      </w:r>
    </w:p>
    <w:p w:rsidR="00E923FB" w:rsidRPr="005C5460" w:rsidRDefault="00E923FB" w:rsidP="00227A51">
      <w:pPr>
        <w:ind w:firstLine="720"/>
        <w:jc w:val="both"/>
        <w:rPr>
          <w:lang w:val="uk-UA"/>
        </w:rPr>
      </w:pPr>
      <w:r w:rsidRPr="005C5460">
        <w:rPr>
          <w:color w:val="000000"/>
          <w:sz w:val="28"/>
          <w:szCs w:val="28"/>
          <w:lang w:val="uk-UA"/>
        </w:rPr>
        <w:t>7.4.Уповноважений орган управління:</w:t>
      </w:r>
    </w:p>
    <w:p w:rsidR="00E923FB" w:rsidRPr="005C5460" w:rsidRDefault="00E923FB" w:rsidP="00227A51">
      <w:pPr>
        <w:ind w:firstLine="720"/>
        <w:jc w:val="both"/>
        <w:rPr>
          <w:lang w:val="uk-UA"/>
        </w:rPr>
      </w:pPr>
      <w:r w:rsidRPr="005C5460">
        <w:rPr>
          <w:sz w:val="28"/>
          <w:szCs w:val="28"/>
          <w:lang w:val="uk-UA" w:eastAsia="uk-UA"/>
        </w:rPr>
        <w:t>7.4.1.Здійснює контроль за виконанням річних планів фінансово-господарської діяльності Підприємства;</w:t>
      </w:r>
    </w:p>
    <w:p w:rsidR="00E923FB" w:rsidRPr="005C5460" w:rsidRDefault="00E923FB" w:rsidP="00227A51">
      <w:pPr>
        <w:ind w:firstLine="720"/>
        <w:jc w:val="both"/>
        <w:rPr>
          <w:lang w:val="uk-UA"/>
        </w:rPr>
      </w:pPr>
      <w:r w:rsidRPr="005C5460">
        <w:rPr>
          <w:color w:val="000000"/>
          <w:sz w:val="28"/>
          <w:szCs w:val="28"/>
          <w:lang w:val="uk-UA"/>
        </w:rPr>
        <w:t>7.4.2. Погоджує плани використання коштів;</w:t>
      </w:r>
    </w:p>
    <w:p w:rsidR="00E923FB" w:rsidRPr="005C5460" w:rsidRDefault="00E923FB" w:rsidP="00227A51">
      <w:pPr>
        <w:ind w:firstLine="720"/>
        <w:jc w:val="both"/>
        <w:rPr>
          <w:lang w:val="uk-UA"/>
        </w:rPr>
      </w:pPr>
      <w:r w:rsidRPr="005C5460">
        <w:rPr>
          <w:sz w:val="28"/>
          <w:szCs w:val="28"/>
          <w:lang w:val="uk-UA" w:eastAsia="uk-UA"/>
        </w:rPr>
        <w:t>7.4.3. Контролює оперативну діяльність Підприємства, не втручаючись в неї;</w:t>
      </w:r>
    </w:p>
    <w:p w:rsidR="00E923FB" w:rsidRPr="005C5460" w:rsidRDefault="00E923FB" w:rsidP="00227A51">
      <w:pPr>
        <w:ind w:firstLine="720"/>
        <w:jc w:val="both"/>
        <w:rPr>
          <w:lang w:val="uk-UA"/>
        </w:rPr>
      </w:pPr>
      <w:r w:rsidRPr="005C5460">
        <w:rPr>
          <w:sz w:val="28"/>
          <w:szCs w:val="28"/>
          <w:lang w:val="uk-UA" w:eastAsia="uk-UA"/>
        </w:rPr>
        <w:t>7.4.4. Здійснює контроль за використанням прибутків Підприємства;</w:t>
      </w:r>
    </w:p>
    <w:p w:rsidR="00E923FB" w:rsidRPr="005C5460" w:rsidRDefault="00E923FB" w:rsidP="00227A51">
      <w:pPr>
        <w:ind w:firstLine="720"/>
        <w:jc w:val="both"/>
        <w:rPr>
          <w:lang w:val="uk-UA"/>
        </w:rPr>
      </w:pPr>
      <w:r w:rsidRPr="005C5460">
        <w:rPr>
          <w:sz w:val="28"/>
          <w:szCs w:val="28"/>
          <w:lang w:val="uk-UA"/>
        </w:rPr>
        <w:t xml:space="preserve">7.4.5 Здійснює контроль за ефективністю використання майна, що є власністю територіальної громади та закріплене за </w:t>
      </w:r>
      <w:r w:rsidRPr="005C5460">
        <w:rPr>
          <w:rStyle w:val="FontStyle13"/>
          <w:sz w:val="28"/>
          <w:szCs w:val="28"/>
          <w:lang w:val="uk-UA"/>
        </w:rPr>
        <w:t>Підприємством</w:t>
      </w:r>
      <w:r w:rsidRPr="005C5460">
        <w:rPr>
          <w:sz w:val="28"/>
          <w:szCs w:val="28"/>
          <w:lang w:val="uk-UA"/>
        </w:rPr>
        <w:t xml:space="preserve"> на праві оперативного управління;</w:t>
      </w:r>
    </w:p>
    <w:p w:rsidR="00E923FB" w:rsidRPr="005C5460" w:rsidRDefault="00E923FB" w:rsidP="00227A51">
      <w:pPr>
        <w:ind w:firstLine="720"/>
        <w:jc w:val="both"/>
        <w:rPr>
          <w:lang w:val="uk-UA"/>
        </w:rPr>
      </w:pPr>
      <w:r w:rsidRPr="005C5460">
        <w:rPr>
          <w:sz w:val="28"/>
          <w:szCs w:val="28"/>
          <w:lang w:val="uk-UA" w:eastAsia="uk-UA"/>
        </w:rPr>
        <w:t xml:space="preserve">7.4.6. Здійснює інші повноваження, визначені </w:t>
      </w:r>
      <w:r w:rsidRPr="005C5460">
        <w:rPr>
          <w:color w:val="000000"/>
          <w:sz w:val="28"/>
          <w:szCs w:val="28"/>
          <w:lang w:val="uk-UA" w:eastAsia="uk-UA"/>
        </w:rPr>
        <w:t>законом або надані</w:t>
      </w:r>
      <w:r w:rsidRPr="005C5460">
        <w:rPr>
          <w:sz w:val="28"/>
          <w:szCs w:val="28"/>
          <w:lang w:val="uk-UA" w:eastAsia="uk-UA"/>
        </w:rPr>
        <w:t xml:space="preserve"> міською радою.</w:t>
      </w:r>
    </w:p>
    <w:p w:rsidR="00E923FB" w:rsidRPr="005C5460" w:rsidRDefault="00E923FB" w:rsidP="00227A51">
      <w:pPr>
        <w:ind w:firstLine="720"/>
        <w:jc w:val="both"/>
        <w:rPr>
          <w:lang w:val="uk-UA"/>
        </w:rPr>
      </w:pPr>
      <w:r w:rsidRPr="005C5460">
        <w:rPr>
          <w:sz w:val="28"/>
          <w:szCs w:val="28"/>
          <w:lang w:val="uk-UA"/>
        </w:rPr>
        <w:t>7.5. Директор Підприємства:</w:t>
      </w:r>
    </w:p>
    <w:p w:rsidR="00E923FB" w:rsidRPr="00FD2DE7" w:rsidRDefault="00E923FB" w:rsidP="00227A51">
      <w:pPr>
        <w:ind w:firstLine="720"/>
        <w:jc w:val="both"/>
        <w:rPr>
          <w:lang w:val="uk-UA"/>
        </w:rPr>
      </w:pPr>
      <w:r w:rsidRPr="005C5460">
        <w:rPr>
          <w:sz w:val="28"/>
          <w:szCs w:val="28"/>
          <w:lang w:val="uk-UA"/>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w:t>
      </w:r>
    </w:p>
    <w:p w:rsidR="00E923FB" w:rsidRDefault="00E923FB" w:rsidP="00F02B13">
      <w:pPr>
        <w:jc w:val="center"/>
        <w:rPr>
          <w:sz w:val="28"/>
          <w:szCs w:val="28"/>
          <w:lang w:val="uk-UA"/>
        </w:rPr>
      </w:pPr>
      <w:r>
        <w:rPr>
          <w:sz w:val="28"/>
          <w:szCs w:val="28"/>
          <w:lang w:val="uk-UA"/>
        </w:rPr>
        <w:t>9</w:t>
      </w:r>
    </w:p>
    <w:p w:rsidR="00E923FB" w:rsidRDefault="00E923FB" w:rsidP="00F02B13">
      <w:pPr>
        <w:jc w:val="center"/>
        <w:rPr>
          <w:sz w:val="28"/>
          <w:szCs w:val="28"/>
          <w:lang w:val="uk-UA"/>
        </w:rPr>
      </w:pPr>
    </w:p>
    <w:p w:rsidR="00E923FB" w:rsidRPr="005C5460" w:rsidRDefault="00E923FB" w:rsidP="00227A51">
      <w:pPr>
        <w:jc w:val="both"/>
        <w:rPr>
          <w:lang w:val="uk-UA"/>
        </w:rPr>
      </w:pPr>
      <w:r w:rsidRPr="005C5460">
        <w:rPr>
          <w:sz w:val="28"/>
          <w:szCs w:val="28"/>
          <w:lang w:val="uk-UA"/>
        </w:rPr>
        <w:t>відкриває в органах Державної казначейської служби України та установах банків поточні та інші рахунки.</w:t>
      </w:r>
    </w:p>
    <w:p w:rsidR="00E923FB" w:rsidRPr="005C5460" w:rsidRDefault="00E923FB" w:rsidP="00227A51">
      <w:pPr>
        <w:ind w:firstLine="720"/>
        <w:jc w:val="both"/>
        <w:rPr>
          <w:lang w:val="uk-UA"/>
        </w:rPr>
      </w:pPr>
      <w:r w:rsidRPr="005C5460">
        <w:rPr>
          <w:sz w:val="28"/>
          <w:szCs w:val="28"/>
          <w:lang w:val="uk-UA"/>
        </w:rPr>
        <w:t>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E923FB" w:rsidRPr="005C5460" w:rsidRDefault="00E923FB" w:rsidP="00227A51">
      <w:pPr>
        <w:ind w:firstLine="720"/>
        <w:jc w:val="both"/>
        <w:rPr>
          <w:lang w:val="uk-UA"/>
        </w:rPr>
      </w:pPr>
      <w:r w:rsidRPr="005C5460">
        <w:rPr>
          <w:sz w:val="28"/>
          <w:szCs w:val="28"/>
          <w:lang w:val="uk-UA"/>
        </w:rPr>
        <w:t>7.5.3. Організовує роботу Підприємства щодо надання населенню медичної допомоги, згідно з вимогами нормативно-правових актів.</w:t>
      </w:r>
    </w:p>
    <w:p w:rsidR="00E923FB" w:rsidRDefault="00E923FB" w:rsidP="00227A51">
      <w:pPr>
        <w:ind w:firstLine="720"/>
        <w:jc w:val="both"/>
        <w:rPr>
          <w:sz w:val="28"/>
          <w:szCs w:val="28"/>
          <w:lang w:val="uk-UA"/>
        </w:rPr>
      </w:pPr>
      <w:r w:rsidRPr="005C5460">
        <w:rPr>
          <w:sz w:val="28"/>
          <w:szCs w:val="28"/>
          <w:lang w:val="uk-UA"/>
        </w:rPr>
        <w:t xml:space="preserve">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w:t>
      </w:r>
    </w:p>
    <w:p w:rsidR="00E923FB" w:rsidRPr="005C5460" w:rsidRDefault="00E923FB" w:rsidP="00227A51">
      <w:pPr>
        <w:jc w:val="both"/>
        <w:rPr>
          <w:lang w:val="uk-UA"/>
        </w:rPr>
      </w:pPr>
      <w:r w:rsidRPr="005C5460">
        <w:rPr>
          <w:sz w:val="28"/>
          <w:szCs w:val="28"/>
          <w:lang w:val="uk-UA"/>
        </w:rPr>
        <w:t>згідно з вимогами законодавства, цього Статуту та укладених Підприємством договорів.</w:t>
      </w:r>
    </w:p>
    <w:p w:rsidR="00E923FB" w:rsidRPr="005C5460" w:rsidRDefault="00E923FB" w:rsidP="00227A51">
      <w:pPr>
        <w:ind w:firstLine="720"/>
        <w:jc w:val="both"/>
        <w:rPr>
          <w:lang w:val="uk-UA"/>
        </w:rPr>
      </w:pPr>
      <w:r w:rsidRPr="005C5460">
        <w:rPr>
          <w:sz w:val="28"/>
          <w:szCs w:val="28"/>
          <w:lang w:val="uk-UA"/>
        </w:rPr>
        <w:t xml:space="preserve">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E923FB" w:rsidRPr="005C5460" w:rsidRDefault="00E923FB" w:rsidP="00227A51">
      <w:pPr>
        <w:ind w:firstLine="720"/>
        <w:jc w:val="both"/>
        <w:rPr>
          <w:lang w:val="uk-UA"/>
        </w:rPr>
      </w:pPr>
      <w:r w:rsidRPr="005C5460">
        <w:rPr>
          <w:sz w:val="28"/>
          <w:szCs w:val="28"/>
          <w:lang w:val="uk-UA"/>
        </w:rPr>
        <w:t>7.5.6. У межах своєї компетенції видає накази та інші акти, дає вказівки, обов’язкові для всіх підрозділів та працівників Підприємства.</w:t>
      </w:r>
    </w:p>
    <w:p w:rsidR="00E923FB" w:rsidRPr="005C5460" w:rsidRDefault="00E923FB" w:rsidP="00227A51">
      <w:pPr>
        <w:ind w:firstLine="720"/>
        <w:jc w:val="both"/>
        <w:rPr>
          <w:lang w:val="uk-UA"/>
        </w:rPr>
      </w:pPr>
      <w:r w:rsidRPr="005C5460">
        <w:rPr>
          <w:sz w:val="28"/>
          <w:szCs w:val="28"/>
          <w:lang w:val="uk-UA"/>
        </w:rPr>
        <w:t>7.5.7. Забезпечує контроль за веденням та зберіганням медичної та іншої документації.</w:t>
      </w:r>
    </w:p>
    <w:p w:rsidR="00E923FB" w:rsidRPr="005C5460" w:rsidRDefault="00E923FB" w:rsidP="00227A51">
      <w:pPr>
        <w:ind w:firstLine="720"/>
        <w:jc w:val="both"/>
        <w:rPr>
          <w:lang w:val="uk-UA"/>
        </w:rPr>
      </w:pPr>
      <w:r w:rsidRPr="005C5460">
        <w:rPr>
          <w:sz w:val="28"/>
          <w:szCs w:val="28"/>
          <w:lang w:val="uk-UA"/>
        </w:rPr>
        <w:t>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E923FB" w:rsidRPr="005C5460" w:rsidRDefault="00E923FB" w:rsidP="00227A51">
      <w:pPr>
        <w:ind w:firstLine="720"/>
        <w:jc w:val="both"/>
        <w:rPr>
          <w:lang w:val="uk-UA"/>
        </w:rPr>
      </w:pPr>
      <w:r w:rsidRPr="005C5460">
        <w:rPr>
          <w:sz w:val="28"/>
          <w:szCs w:val="28"/>
          <w:lang w:val="uk-UA"/>
        </w:rPr>
        <w:t xml:space="preserve">7.5.9. Подає в установленому порядку квартальну, річну, фінансову та іншу звітність </w:t>
      </w:r>
      <w:r w:rsidRPr="005C5460">
        <w:rPr>
          <w:rStyle w:val="FontStyle13"/>
          <w:sz w:val="28"/>
          <w:szCs w:val="28"/>
          <w:lang w:val="uk-UA"/>
        </w:rPr>
        <w:t>Підприємства</w:t>
      </w:r>
      <w:r w:rsidRPr="005C5460">
        <w:rPr>
          <w:sz w:val="28"/>
          <w:szCs w:val="28"/>
          <w:lang w:val="uk-UA"/>
        </w:rPr>
        <w:t>, зокрема щорічно до 01 лютого надає уповноваженому органу управління бухгалтерську та статистичну звітність, інформацію про рух основних засобів, за запитом Фонду комунального майна міста Нетішина надає звіт про оренду майна, інформацію про наявність вільних площ, придатних для надання в оренду тощо.</w:t>
      </w:r>
    </w:p>
    <w:p w:rsidR="00E923FB" w:rsidRPr="005C5460" w:rsidRDefault="00E923FB" w:rsidP="00227A51">
      <w:pPr>
        <w:tabs>
          <w:tab w:val="left" w:pos="1080"/>
          <w:tab w:val="left" w:pos="1260"/>
        </w:tabs>
        <w:ind w:firstLine="720"/>
        <w:jc w:val="both"/>
        <w:rPr>
          <w:lang w:val="uk-UA"/>
        </w:rPr>
      </w:pPr>
      <w:r w:rsidRPr="005C5460">
        <w:rPr>
          <w:sz w:val="28"/>
          <w:szCs w:val="28"/>
          <w:lang w:val="uk-UA"/>
        </w:rPr>
        <w:t xml:space="preserve">7.5.10. Визначає на власний розсуд штатну чисельність Підприємства за погодженням з міським головою. </w:t>
      </w:r>
    </w:p>
    <w:p w:rsidR="00E923FB" w:rsidRPr="005C5460" w:rsidRDefault="00E923FB" w:rsidP="00227A51">
      <w:pPr>
        <w:ind w:firstLine="720"/>
        <w:jc w:val="both"/>
        <w:rPr>
          <w:lang w:val="uk-UA"/>
        </w:rPr>
      </w:pPr>
      <w:r w:rsidRPr="005C5460">
        <w:rPr>
          <w:sz w:val="28"/>
          <w:szCs w:val="28"/>
          <w:lang w:val="uk-UA"/>
        </w:rPr>
        <w:t>7.5.11.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E923FB" w:rsidRPr="00FD2DE7" w:rsidRDefault="00E923FB" w:rsidP="00227A51">
      <w:pPr>
        <w:ind w:firstLine="720"/>
        <w:jc w:val="both"/>
        <w:rPr>
          <w:lang w:val="uk-UA"/>
        </w:rPr>
      </w:pPr>
      <w:r w:rsidRPr="005C5460">
        <w:rPr>
          <w:sz w:val="28"/>
          <w:szCs w:val="28"/>
          <w:lang w:val="uk-UA"/>
        </w:rPr>
        <w:t>7.5.12. Забезпечує проведення колективних переговорів, укладення Колективного договору в порядку, визначеному законодавством України.</w:t>
      </w:r>
    </w:p>
    <w:p w:rsidR="00E923FB" w:rsidRDefault="00E923FB" w:rsidP="00F02B13">
      <w:pPr>
        <w:ind w:firstLine="720"/>
        <w:jc w:val="both"/>
        <w:rPr>
          <w:sz w:val="28"/>
          <w:szCs w:val="28"/>
          <w:lang w:val="uk-UA"/>
        </w:rPr>
      </w:pPr>
    </w:p>
    <w:p w:rsidR="00E923FB" w:rsidRDefault="00E923FB" w:rsidP="009236DC">
      <w:pPr>
        <w:jc w:val="center"/>
        <w:rPr>
          <w:sz w:val="28"/>
          <w:szCs w:val="28"/>
          <w:lang w:val="uk-UA"/>
        </w:rPr>
      </w:pPr>
      <w:r>
        <w:rPr>
          <w:sz w:val="28"/>
          <w:szCs w:val="28"/>
          <w:lang w:val="uk-UA"/>
        </w:rPr>
        <w:t>10</w:t>
      </w:r>
    </w:p>
    <w:p w:rsidR="00E923FB" w:rsidRPr="005C5460" w:rsidRDefault="00E923FB" w:rsidP="00F02B13">
      <w:pPr>
        <w:ind w:firstLine="720"/>
        <w:jc w:val="center"/>
        <w:rPr>
          <w:lang w:val="uk-UA"/>
        </w:rPr>
      </w:pPr>
    </w:p>
    <w:p w:rsidR="00E923FB" w:rsidRPr="005C5460" w:rsidRDefault="00E923FB" w:rsidP="00227A51">
      <w:pPr>
        <w:ind w:firstLine="720"/>
        <w:jc w:val="both"/>
        <w:rPr>
          <w:lang w:val="uk-UA"/>
        </w:rPr>
      </w:pPr>
      <w:r w:rsidRPr="005C5460">
        <w:rPr>
          <w:sz w:val="28"/>
          <w:szCs w:val="28"/>
          <w:lang w:val="uk-UA"/>
        </w:rPr>
        <w:t>7.5.13.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E923FB" w:rsidRPr="005C5460" w:rsidRDefault="00E923FB" w:rsidP="00227A51">
      <w:pPr>
        <w:ind w:firstLine="720"/>
        <w:jc w:val="both"/>
        <w:rPr>
          <w:lang w:val="uk-UA"/>
        </w:rPr>
      </w:pPr>
      <w:r w:rsidRPr="005C5460">
        <w:rPr>
          <w:sz w:val="28"/>
          <w:szCs w:val="28"/>
          <w:lang w:val="uk-UA"/>
        </w:rPr>
        <w:t>7.5.14.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E923FB" w:rsidRPr="005C5460" w:rsidRDefault="00E923FB" w:rsidP="00227A51">
      <w:pPr>
        <w:ind w:firstLine="720"/>
        <w:jc w:val="both"/>
        <w:rPr>
          <w:lang w:val="uk-UA"/>
        </w:rPr>
      </w:pPr>
      <w:r w:rsidRPr="005C5460">
        <w:rPr>
          <w:sz w:val="28"/>
          <w:szCs w:val="28"/>
          <w:lang w:val="uk-UA"/>
        </w:rPr>
        <w:t>7.5.15.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E923FB" w:rsidRDefault="00E923FB" w:rsidP="00227A51">
      <w:pPr>
        <w:ind w:firstLine="720"/>
        <w:jc w:val="both"/>
        <w:rPr>
          <w:sz w:val="28"/>
          <w:szCs w:val="28"/>
          <w:lang w:val="uk-UA"/>
        </w:rPr>
      </w:pPr>
      <w:r w:rsidRPr="005C5460">
        <w:rPr>
          <w:sz w:val="28"/>
          <w:szCs w:val="28"/>
          <w:lang w:val="uk-UA"/>
        </w:rPr>
        <w:t>7.5.16. Несе відповідальність за збитки, завдані Підприємству з вини Директора Підприємства в порядку, визначеному законодавством.</w:t>
      </w:r>
    </w:p>
    <w:p w:rsidR="00E923FB" w:rsidRPr="005C5460" w:rsidRDefault="00E923FB" w:rsidP="00227A51">
      <w:pPr>
        <w:ind w:firstLine="720"/>
        <w:jc w:val="both"/>
        <w:rPr>
          <w:lang w:val="uk-UA"/>
        </w:rPr>
      </w:pPr>
      <w:r w:rsidRPr="005C5460">
        <w:rPr>
          <w:sz w:val="28"/>
          <w:szCs w:val="28"/>
          <w:lang w:val="uk-UA"/>
        </w:rPr>
        <w:t>7.5.17. Затверджує положення про структурні підрозділи Підприємства, інші положення та порядки, що мають системний характер, зокрема:</w:t>
      </w:r>
    </w:p>
    <w:p w:rsidR="00E923FB" w:rsidRPr="005C5460" w:rsidRDefault="00E923FB" w:rsidP="00227A51">
      <w:pPr>
        <w:ind w:firstLine="720"/>
        <w:jc w:val="both"/>
        <w:rPr>
          <w:lang w:val="uk-UA"/>
        </w:rPr>
      </w:pPr>
      <w:r w:rsidRPr="005C5460">
        <w:rPr>
          <w:sz w:val="28"/>
          <w:szCs w:val="28"/>
          <w:lang w:val="uk-UA"/>
        </w:rPr>
        <w:t>- положення про преміювання працівників за підсумками роботи Підприємства.</w:t>
      </w:r>
    </w:p>
    <w:p w:rsidR="00E923FB" w:rsidRPr="005C5460" w:rsidRDefault="00E923FB" w:rsidP="00227A51">
      <w:pPr>
        <w:ind w:firstLine="720"/>
        <w:jc w:val="both"/>
        <w:rPr>
          <w:lang w:val="uk-UA"/>
        </w:rPr>
      </w:pPr>
      <w:r w:rsidRPr="005C5460">
        <w:rPr>
          <w:sz w:val="28"/>
          <w:szCs w:val="28"/>
          <w:lang w:val="uk-UA"/>
        </w:rPr>
        <w:t>7.5.18. За погодженням із Фондом комунального майна міста Нетішина та відповідно до вимог законодавства, в порядку визначеному актами органів місцевого самоврядування, має право укладати договори оренди майна. 7.5.19.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rsidR="00E923FB" w:rsidRDefault="00E923FB" w:rsidP="00227A51">
      <w:pPr>
        <w:ind w:firstLine="720"/>
        <w:jc w:val="both"/>
        <w:rPr>
          <w:sz w:val="28"/>
          <w:szCs w:val="28"/>
          <w:lang w:val="uk-UA"/>
        </w:rPr>
      </w:pPr>
      <w:r>
        <w:rPr>
          <w:sz w:val="28"/>
          <w:szCs w:val="28"/>
          <w:lang w:val="uk-UA"/>
        </w:rPr>
        <w:t xml:space="preserve">7.6. З метою здійснення контролю за діяльністю Підприємства, забезпечення ефективного управління майном та дотримання прав і законних інтересів територіальної громади на Підприємстві може утворюватися Наглядова Рада. </w:t>
      </w:r>
    </w:p>
    <w:p w:rsidR="00E923FB" w:rsidRDefault="00E923FB" w:rsidP="000429FA">
      <w:pPr>
        <w:ind w:firstLine="720"/>
        <w:jc w:val="both"/>
        <w:rPr>
          <w:sz w:val="28"/>
          <w:szCs w:val="28"/>
          <w:lang w:val="uk-UA"/>
        </w:rPr>
      </w:pPr>
      <w:r>
        <w:rPr>
          <w:sz w:val="28"/>
          <w:szCs w:val="28"/>
          <w:lang w:val="uk-UA"/>
        </w:rPr>
        <w:t>Наглядова рада є колегіальним органом управління закладу охорони здоров’я, який у межах компетенції, визначеної законом і положенням про наглядову раду, здійснює управління закладом охорони здоров’я, а також контролює діяльність керівника закладу охорони здоров’я.</w:t>
      </w:r>
    </w:p>
    <w:p w:rsidR="00E923FB" w:rsidRDefault="00E923FB" w:rsidP="000429FA">
      <w:pPr>
        <w:ind w:firstLine="720"/>
        <w:jc w:val="both"/>
        <w:rPr>
          <w:sz w:val="28"/>
          <w:szCs w:val="28"/>
          <w:lang w:val="uk-UA"/>
        </w:rPr>
      </w:pPr>
      <w:r>
        <w:rPr>
          <w:sz w:val="28"/>
          <w:szCs w:val="28"/>
          <w:lang w:val="uk-UA"/>
        </w:rPr>
        <w:t>Порядок утворення, склад, повноваження та організація діяльності  визначаються чинним законодавством України.</w:t>
      </w:r>
    </w:p>
    <w:p w:rsidR="00E923FB" w:rsidRPr="005C5460" w:rsidRDefault="00E923FB" w:rsidP="00227A51">
      <w:pPr>
        <w:ind w:firstLine="720"/>
        <w:jc w:val="both"/>
        <w:rPr>
          <w:lang w:val="uk-UA"/>
        </w:rPr>
      </w:pPr>
      <w:r w:rsidRPr="005C5460">
        <w:rPr>
          <w:sz w:val="28"/>
          <w:szCs w:val="28"/>
          <w:lang w:val="uk-UA"/>
        </w:rPr>
        <w:t>7.7.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E923FB" w:rsidRPr="005C5460" w:rsidRDefault="00E923FB" w:rsidP="00227A51">
      <w:pPr>
        <w:ind w:firstLine="720"/>
        <w:jc w:val="both"/>
        <w:rPr>
          <w:lang w:val="uk-UA"/>
        </w:rPr>
      </w:pPr>
      <w:r w:rsidRPr="005C5460">
        <w:rPr>
          <w:sz w:val="28"/>
          <w:szCs w:val="28"/>
          <w:lang w:val="uk-UA"/>
        </w:rPr>
        <w:t xml:space="preserve">7.8. У разі відсутності Директора </w:t>
      </w:r>
      <w:r w:rsidRPr="005C5460">
        <w:rPr>
          <w:rStyle w:val="FontStyle13"/>
          <w:sz w:val="28"/>
          <w:szCs w:val="28"/>
          <w:lang w:val="uk-UA"/>
        </w:rPr>
        <w:t>Підприємства</w:t>
      </w:r>
      <w:r w:rsidRPr="005C5460">
        <w:rPr>
          <w:sz w:val="28"/>
          <w:szCs w:val="28"/>
          <w:lang w:val="uk-UA"/>
        </w:rPr>
        <w:t xml:space="preserve"> або неможливості виконувати свої обов’язки з інших причин, обов’язки виконує заступник Директора, інша особа згідно з розпорядженням міського голови про виконання обов’язків. </w:t>
      </w:r>
    </w:p>
    <w:p w:rsidR="00E923FB" w:rsidRDefault="00E923FB" w:rsidP="000429FA">
      <w:pPr>
        <w:jc w:val="center"/>
        <w:rPr>
          <w:b/>
          <w:sz w:val="28"/>
          <w:szCs w:val="28"/>
          <w:lang w:val="uk-UA"/>
        </w:rPr>
      </w:pPr>
    </w:p>
    <w:p w:rsidR="00E923FB" w:rsidRPr="005C5460" w:rsidRDefault="00E923FB" w:rsidP="000429FA">
      <w:pPr>
        <w:jc w:val="center"/>
        <w:rPr>
          <w:lang w:val="uk-UA"/>
        </w:rPr>
      </w:pPr>
      <w:r w:rsidRPr="005C5460">
        <w:rPr>
          <w:b/>
          <w:sz w:val="28"/>
          <w:szCs w:val="28"/>
          <w:lang w:val="uk-UA"/>
        </w:rPr>
        <w:t>8. ОРГАНІЗАЦІЙНА СТРУКТУРА ПІДПРИЄМСТВА</w:t>
      </w:r>
    </w:p>
    <w:p w:rsidR="00E923FB" w:rsidRPr="005C5460" w:rsidRDefault="00E923FB" w:rsidP="000429FA">
      <w:pPr>
        <w:ind w:firstLine="720"/>
        <w:jc w:val="both"/>
        <w:rPr>
          <w:lang w:val="uk-UA"/>
        </w:rPr>
      </w:pPr>
      <w:r w:rsidRPr="005C5460">
        <w:rPr>
          <w:sz w:val="28"/>
          <w:szCs w:val="28"/>
          <w:lang w:val="uk-UA"/>
        </w:rPr>
        <w:t>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E923FB" w:rsidRDefault="00E923FB" w:rsidP="009236DC">
      <w:pPr>
        <w:jc w:val="center"/>
        <w:rPr>
          <w:sz w:val="28"/>
          <w:szCs w:val="28"/>
          <w:lang w:val="uk-UA"/>
        </w:rPr>
      </w:pPr>
      <w:r>
        <w:rPr>
          <w:sz w:val="28"/>
          <w:szCs w:val="28"/>
          <w:lang w:val="uk-UA"/>
        </w:rPr>
        <w:t>11</w:t>
      </w:r>
    </w:p>
    <w:p w:rsidR="00E923FB" w:rsidRPr="005C5460" w:rsidRDefault="00E923FB" w:rsidP="00F02B13">
      <w:pPr>
        <w:ind w:firstLine="720"/>
        <w:jc w:val="center"/>
        <w:rPr>
          <w:lang w:val="uk-UA"/>
        </w:rPr>
      </w:pPr>
    </w:p>
    <w:p w:rsidR="00E923FB" w:rsidRPr="005C5460" w:rsidRDefault="00E923FB" w:rsidP="000429FA">
      <w:pPr>
        <w:ind w:firstLine="720"/>
        <w:jc w:val="both"/>
        <w:rPr>
          <w:lang w:val="uk-UA"/>
        </w:rPr>
      </w:pPr>
      <w:r w:rsidRPr="005C5460">
        <w:rPr>
          <w:sz w:val="28"/>
          <w:szCs w:val="28"/>
          <w:lang w:val="uk-UA"/>
        </w:rPr>
        <w:t>8.2.Функціональні обов’язки та посадові інструкції працівників Підприємства затверджуються його Директором.</w:t>
      </w:r>
    </w:p>
    <w:p w:rsidR="00E923FB" w:rsidRPr="005C5460" w:rsidRDefault="00E923FB" w:rsidP="000429FA">
      <w:pPr>
        <w:ind w:firstLine="720"/>
        <w:jc w:val="both"/>
        <w:rPr>
          <w:lang w:val="uk-UA"/>
        </w:rPr>
      </w:pPr>
      <w:r w:rsidRPr="005C5460">
        <w:rPr>
          <w:sz w:val="28"/>
          <w:szCs w:val="28"/>
          <w:lang w:val="uk-UA"/>
        </w:rPr>
        <w:t>8.3. Штатну чисельність Підприємства Директор визначає на власний розсуд на підставі фінансового плану Підприємства, погодженого в установленному  законодавством   та   цим   Статутом   порядку  з  урахуванням</w:t>
      </w:r>
    </w:p>
    <w:p w:rsidR="00E923FB" w:rsidRPr="005C5460" w:rsidRDefault="00E923FB" w:rsidP="000429FA">
      <w:pPr>
        <w:jc w:val="both"/>
        <w:rPr>
          <w:lang w:val="uk-UA"/>
        </w:rPr>
      </w:pPr>
      <w:r w:rsidRPr="005C5460">
        <w:rPr>
          <w:sz w:val="28"/>
          <w:szCs w:val="28"/>
          <w:lang w:val="uk-UA"/>
        </w:rPr>
        <w:t>необхідності створення відповідних умов для забезпечення належної доступності та якості медичної допомоги.</w:t>
      </w:r>
    </w:p>
    <w:p w:rsidR="00E923FB" w:rsidRPr="005C5460" w:rsidRDefault="00E923FB" w:rsidP="000429FA">
      <w:pPr>
        <w:jc w:val="both"/>
        <w:rPr>
          <w:sz w:val="28"/>
          <w:szCs w:val="28"/>
          <w:lang w:val="uk-UA"/>
        </w:rPr>
      </w:pPr>
    </w:p>
    <w:p w:rsidR="00E923FB" w:rsidRPr="005C5460" w:rsidRDefault="00E923FB" w:rsidP="000429FA">
      <w:pPr>
        <w:jc w:val="center"/>
        <w:rPr>
          <w:lang w:val="uk-UA"/>
        </w:rPr>
      </w:pPr>
      <w:r w:rsidRPr="005C5460">
        <w:rPr>
          <w:b/>
          <w:sz w:val="28"/>
          <w:szCs w:val="28"/>
          <w:lang w:val="uk-UA"/>
        </w:rPr>
        <w:t>9. ПОВНОВАЖЕННЯ ТРУДОВОГО КОЛЕКТИВУ</w:t>
      </w:r>
    </w:p>
    <w:p w:rsidR="00E923FB" w:rsidRDefault="00E923FB" w:rsidP="000429FA">
      <w:pPr>
        <w:ind w:firstLine="720"/>
        <w:jc w:val="both"/>
        <w:rPr>
          <w:sz w:val="28"/>
          <w:szCs w:val="28"/>
          <w:lang w:val="uk-UA"/>
        </w:rPr>
      </w:pPr>
      <w:r w:rsidRPr="005C5460">
        <w:rPr>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я</w:t>
      </w:r>
      <w:r>
        <w:rPr>
          <w:sz w:val="28"/>
          <w:szCs w:val="28"/>
          <w:lang w:val="uk-UA"/>
        </w:rPr>
        <w:t>кі діють у трудовому колективі</w:t>
      </w:r>
      <w:r w:rsidRPr="005C5460">
        <w:rPr>
          <w:sz w:val="28"/>
          <w:szCs w:val="28"/>
          <w:lang w:val="uk-UA"/>
        </w:rPr>
        <w:t>,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E923FB" w:rsidRPr="005C5460" w:rsidRDefault="00E923FB" w:rsidP="000429FA">
      <w:pPr>
        <w:ind w:firstLine="720"/>
        <w:jc w:val="both"/>
        <w:rPr>
          <w:lang w:val="uk-UA"/>
        </w:rPr>
      </w:pPr>
      <w:r w:rsidRPr="005C5460">
        <w:rPr>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E923FB" w:rsidRPr="005C5460" w:rsidRDefault="00E923FB" w:rsidP="000429FA">
      <w:pPr>
        <w:ind w:firstLine="720"/>
        <w:jc w:val="both"/>
        <w:rPr>
          <w:lang w:val="uk-UA"/>
        </w:rPr>
      </w:pPr>
      <w:r w:rsidRPr="005C5460">
        <w:rPr>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E923FB" w:rsidRPr="005C5460" w:rsidRDefault="00E923FB" w:rsidP="000429FA">
      <w:pPr>
        <w:ind w:firstLine="720"/>
        <w:jc w:val="both"/>
        <w:rPr>
          <w:lang w:val="uk-UA"/>
        </w:rPr>
      </w:pPr>
      <w:r w:rsidRPr="005C5460">
        <w:rPr>
          <w:sz w:val="28"/>
          <w:szCs w:val="28"/>
          <w:lang w:val="uk-UA"/>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E923FB" w:rsidRPr="005C5460" w:rsidRDefault="00E923FB" w:rsidP="000429FA">
      <w:pPr>
        <w:ind w:firstLine="720"/>
        <w:jc w:val="both"/>
        <w:rPr>
          <w:lang w:val="uk-UA"/>
        </w:rPr>
      </w:pPr>
      <w:r w:rsidRPr="005C5460">
        <w:rPr>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E923FB" w:rsidRPr="005C5460" w:rsidRDefault="00E923FB" w:rsidP="000429FA">
      <w:pPr>
        <w:tabs>
          <w:tab w:val="left" w:pos="851"/>
        </w:tabs>
        <w:ind w:firstLine="720"/>
        <w:jc w:val="both"/>
        <w:rPr>
          <w:lang w:val="uk-UA"/>
        </w:rPr>
      </w:pPr>
      <w:r w:rsidRPr="005C5460">
        <w:rPr>
          <w:sz w:val="28"/>
          <w:szCs w:val="28"/>
          <w:lang w:val="uk-UA"/>
        </w:rPr>
        <w:t>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E923FB" w:rsidRPr="005C5460" w:rsidRDefault="00E923FB" w:rsidP="000429FA">
      <w:pPr>
        <w:ind w:firstLine="720"/>
        <w:jc w:val="both"/>
        <w:rPr>
          <w:lang w:val="uk-UA"/>
        </w:rPr>
      </w:pPr>
      <w:r w:rsidRPr="005C5460">
        <w:rPr>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E923FB" w:rsidRPr="005C5460" w:rsidRDefault="00E923FB" w:rsidP="000429FA">
      <w:pPr>
        <w:ind w:firstLine="720"/>
        <w:jc w:val="both"/>
        <w:rPr>
          <w:lang w:val="uk-UA"/>
        </w:rPr>
      </w:pPr>
      <w:r w:rsidRPr="005C5460">
        <w:rPr>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E923FB" w:rsidRPr="005C5460" w:rsidRDefault="00E923FB" w:rsidP="000429FA">
      <w:pPr>
        <w:ind w:firstLine="720"/>
        <w:jc w:val="both"/>
        <w:rPr>
          <w:lang w:val="uk-UA"/>
        </w:rPr>
      </w:pPr>
      <w:r w:rsidRPr="005C5460">
        <w:rPr>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E923FB" w:rsidRDefault="00E923FB" w:rsidP="009236DC">
      <w:pPr>
        <w:jc w:val="center"/>
        <w:rPr>
          <w:sz w:val="28"/>
          <w:szCs w:val="28"/>
          <w:lang w:val="uk-UA"/>
        </w:rPr>
      </w:pPr>
      <w:r>
        <w:rPr>
          <w:sz w:val="28"/>
          <w:szCs w:val="28"/>
          <w:lang w:val="uk-UA"/>
        </w:rPr>
        <w:t>12</w:t>
      </w:r>
    </w:p>
    <w:p w:rsidR="00E923FB" w:rsidRPr="005C5460" w:rsidRDefault="00E923FB" w:rsidP="00F02B13">
      <w:pPr>
        <w:ind w:firstLine="720"/>
        <w:jc w:val="center"/>
        <w:rPr>
          <w:lang w:val="uk-UA"/>
        </w:rPr>
      </w:pPr>
    </w:p>
    <w:p w:rsidR="00E923FB" w:rsidRPr="005C5460" w:rsidRDefault="00E923FB" w:rsidP="000429FA">
      <w:pPr>
        <w:ind w:firstLine="720"/>
        <w:jc w:val="both"/>
        <w:rPr>
          <w:lang w:val="uk-UA"/>
        </w:rPr>
      </w:pPr>
      <w:r w:rsidRPr="005C5460">
        <w:rPr>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E923FB" w:rsidRPr="00FD2DE7" w:rsidRDefault="00E923FB" w:rsidP="000429FA">
      <w:pPr>
        <w:ind w:firstLine="720"/>
        <w:jc w:val="both"/>
        <w:rPr>
          <w:lang w:val="uk-UA"/>
        </w:rPr>
      </w:pPr>
      <w:r w:rsidRPr="005C5460">
        <w:rPr>
          <w:sz w:val="28"/>
          <w:szCs w:val="28"/>
          <w:lang w:val="uk-UA"/>
        </w:rPr>
        <w:t>Умови оплати праці та матеріального забезпечення Директора Підприємства визначаються контрактом, укладеним із Засновником.</w:t>
      </w:r>
    </w:p>
    <w:p w:rsidR="00E923FB" w:rsidRPr="005C5460" w:rsidRDefault="00E923FB" w:rsidP="000429FA">
      <w:pPr>
        <w:ind w:firstLine="720"/>
        <w:jc w:val="both"/>
        <w:rPr>
          <w:lang w:val="uk-UA"/>
        </w:rPr>
      </w:pPr>
      <w:r w:rsidRPr="005C5460">
        <w:rPr>
          <w:sz w:val="28"/>
          <w:szCs w:val="28"/>
          <w:lang w:val="uk-UA"/>
        </w:rPr>
        <w:t>9.8.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E923FB" w:rsidRPr="005C5460" w:rsidRDefault="00E923FB" w:rsidP="000429FA">
      <w:pPr>
        <w:jc w:val="both"/>
        <w:rPr>
          <w:sz w:val="28"/>
          <w:szCs w:val="28"/>
          <w:lang w:val="uk-UA"/>
        </w:rPr>
      </w:pPr>
    </w:p>
    <w:p w:rsidR="00E923FB" w:rsidRPr="005C5460" w:rsidRDefault="00E923FB" w:rsidP="000429FA">
      <w:pPr>
        <w:jc w:val="center"/>
        <w:rPr>
          <w:lang w:val="uk-UA"/>
        </w:rPr>
      </w:pPr>
      <w:r w:rsidRPr="005C5460">
        <w:rPr>
          <w:b/>
          <w:sz w:val="28"/>
          <w:szCs w:val="28"/>
          <w:lang w:val="uk-UA"/>
        </w:rPr>
        <w:t>10. КОНТРОЛЬ ТА ПЕРЕВІРКА ДІЯЛЬНОСТІ</w:t>
      </w:r>
    </w:p>
    <w:p w:rsidR="00E923FB" w:rsidRDefault="00E923FB" w:rsidP="000429FA">
      <w:pPr>
        <w:ind w:firstLine="720"/>
        <w:jc w:val="both"/>
        <w:rPr>
          <w:sz w:val="28"/>
          <w:szCs w:val="28"/>
          <w:lang w:val="uk-UA"/>
        </w:rPr>
      </w:pPr>
      <w:r w:rsidRPr="005C5460">
        <w:rPr>
          <w:sz w:val="28"/>
          <w:szCs w:val="28"/>
          <w:lang w:val="uk-UA"/>
        </w:rPr>
        <w:t>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w:t>
      </w:r>
      <w:r>
        <w:rPr>
          <w:sz w:val="28"/>
          <w:szCs w:val="28"/>
          <w:lang w:val="uk-UA"/>
        </w:rPr>
        <w:t>н</w:t>
      </w:r>
      <w:r w:rsidRPr="005C5460">
        <w:rPr>
          <w:sz w:val="28"/>
          <w:szCs w:val="28"/>
          <w:lang w:val="uk-UA"/>
        </w:rPr>
        <w:t>им законодавством України.</w:t>
      </w:r>
    </w:p>
    <w:p w:rsidR="00E923FB" w:rsidRPr="005C5460" w:rsidRDefault="00E923FB" w:rsidP="000429FA">
      <w:pPr>
        <w:ind w:firstLine="720"/>
        <w:jc w:val="both"/>
        <w:rPr>
          <w:lang w:val="uk-UA"/>
        </w:rPr>
      </w:pPr>
      <w:r w:rsidRPr="005C5460">
        <w:rPr>
          <w:sz w:val="28"/>
          <w:szCs w:val="28"/>
          <w:lang w:val="uk-UA"/>
        </w:rPr>
        <w:t>10.2. Пiдприємство несе вiдповiдальнiсть за своєчасне i достовiрне подання передбачених форм звiтностi вiдповiдним органам.</w:t>
      </w:r>
    </w:p>
    <w:p w:rsidR="00E923FB" w:rsidRPr="005C5460" w:rsidRDefault="00E923FB" w:rsidP="000429FA">
      <w:pPr>
        <w:ind w:firstLine="720"/>
        <w:jc w:val="both"/>
        <w:rPr>
          <w:lang w:val="uk-UA"/>
        </w:rPr>
      </w:pPr>
      <w:r w:rsidRPr="005C5460">
        <w:rPr>
          <w:sz w:val="28"/>
          <w:szCs w:val="28"/>
          <w:lang w:val="uk-UA"/>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E923FB" w:rsidRPr="005C5460" w:rsidRDefault="00E923FB" w:rsidP="000429FA">
      <w:pPr>
        <w:ind w:firstLine="720"/>
        <w:jc w:val="both"/>
        <w:rPr>
          <w:lang w:val="uk-UA"/>
        </w:rPr>
      </w:pPr>
      <w:r w:rsidRPr="005C5460">
        <w:rPr>
          <w:sz w:val="28"/>
          <w:szCs w:val="28"/>
          <w:lang w:val="uk-UA"/>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w:t>
      </w:r>
    </w:p>
    <w:p w:rsidR="00E923FB" w:rsidRPr="005C5460" w:rsidRDefault="00E923FB" w:rsidP="000429FA">
      <w:pPr>
        <w:ind w:firstLine="720"/>
        <w:jc w:val="both"/>
        <w:rPr>
          <w:lang w:val="uk-UA"/>
        </w:rPr>
      </w:pPr>
      <w:r w:rsidRPr="005C5460">
        <w:rPr>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w:t>
      </w:r>
      <w:r>
        <w:rPr>
          <w:sz w:val="28"/>
          <w:szCs w:val="28"/>
          <w:lang w:val="uk-UA"/>
        </w:rPr>
        <w:t>х</w:t>
      </w:r>
      <w:r w:rsidRPr="005C5460">
        <w:rPr>
          <w:sz w:val="28"/>
          <w:szCs w:val="28"/>
          <w:lang w:val="uk-UA"/>
        </w:rPr>
        <w:t xml:space="preserve"> стандарт</w:t>
      </w:r>
      <w:r>
        <w:rPr>
          <w:sz w:val="28"/>
          <w:szCs w:val="28"/>
          <w:lang w:val="uk-UA"/>
        </w:rPr>
        <w:t>ів</w:t>
      </w:r>
      <w:r w:rsidRPr="005C5460">
        <w:rPr>
          <w:sz w:val="28"/>
          <w:szCs w:val="28"/>
          <w:lang w:val="uk-UA"/>
        </w:rPr>
        <w:t xml:space="preserve"> </w:t>
      </w:r>
      <w:r>
        <w:rPr>
          <w:sz w:val="28"/>
          <w:szCs w:val="28"/>
          <w:lang w:val="uk-UA"/>
        </w:rPr>
        <w:t>у</w:t>
      </w:r>
      <w:r w:rsidRPr="005C5460">
        <w:rPr>
          <w:sz w:val="28"/>
          <w:szCs w:val="28"/>
          <w:lang w:val="uk-UA"/>
        </w:rPr>
        <w:t xml:space="preserve"> сфері охорони здоров’я та законодавству.</w:t>
      </w:r>
    </w:p>
    <w:p w:rsidR="00E923FB" w:rsidRPr="005C5460" w:rsidRDefault="00E923FB" w:rsidP="000429FA">
      <w:pPr>
        <w:jc w:val="center"/>
        <w:rPr>
          <w:sz w:val="28"/>
          <w:szCs w:val="28"/>
          <w:lang w:val="uk-UA"/>
        </w:rPr>
      </w:pPr>
    </w:p>
    <w:p w:rsidR="00E923FB" w:rsidRPr="005C5460" w:rsidRDefault="00E923FB" w:rsidP="000429FA">
      <w:pPr>
        <w:pStyle w:val="Heading3"/>
        <w:numPr>
          <w:ilvl w:val="2"/>
          <w:numId w:val="2"/>
        </w:numPr>
        <w:spacing w:before="0" w:after="0"/>
        <w:ind w:left="0" w:firstLine="0"/>
        <w:jc w:val="center"/>
        <w:rPr>
          <w:lang w:val="uk-UA"/>
        </w:rPr>
      </w:pPr>
      <w:r w:rsidRPr="005C5460">
        <w:rPr>
          <w:color w:val="000000"/>
          <w:sz w:val="28"/>
          <w:szCs w:val="28"/>
          <w:lang w:val="uk-UA"/>
        </w:rPr>
        <w:t>11. ПРИПИНЕННЯ ДІЯЛЬНОСТІ</w:t>
      </w:r>
    </w:p>
    <w:p w:rsidR="00E923FB" w:rsidRPr="005C5460" w:rsidRDefault="00E923FB" w:rsidP="000429FA">
      <w:pPr>
        <w:ind w:firstLine="720"/>
        <w:jc w:val="both"/>
        <w:rPr>
          <w:lang w:val="uk-UA"/>
        </w:rPr>
      </w:pPr>
      <w:r w:rsidRPr="005C5460">
        <w:rPr>
          <w:sz w:val="28"/>
          <w:szCs w:val="28"/>
          <w:lang w:val="uk-UA"/>
        </w:rPr>
        <w:t xml:space="preserve">11.1. Припинення діяльності </w:t>
      </w:r>
      <w:r w:rsidRPr="005C5460">
        <w:rPr>
          <w:rStyle w:val="FontStyle13"/>
          <w:sz w:val="28"/>
          <w:szCs w:val="28"/>
          <w:lang w:val="uk-UA"/>
        </w:rPr>
        <w:t>Підприємства</w:t>
      </w:r>
      <w:r w:rsidRPr="005C5460">
        <w:rPr>
          <w:sz w:val="28"/>
          <w:szCs w:val="28"/>
          <w:lang w:val="uk-UA"/>
        </w:rPr>
        <w:t xml:space="preserve">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E923FB" w:rsidRPr="005C5460" w:rsidRDefault="00E923FB" w:rsidP="000429FA">
      <w:pPr>
        <w:ind w:firstLine="720"/>
        <w:jc w:val="both"/>
        <w:rPr>
          <w:lang w:val="uk-UA"/>
        </w:rPr>
      </w:pPr>
      <w:r w:rsidRPr="005C5460">
        <w:rPr>
          <w:sz w:val="28"/>
          <w:szCs w:val="28"/>
          <w:lang w:val="uk-UA"/>
        </w:rPr>
        <w:t>11.2. У разі припинення юридичної особи (у результаті її ліквідації, злиття, поділу, приєднання або перетворення) передача активів здійснюється одній або кільком неприбутковим організаціям відповідного виду або зараховуються до доходу бюджету.</w:t>
      </w:r>
    </w:p>
    <w:p w:rsidR="00E923FB" w:rsidRDefault="00E923FB" w:rsidP="007F6E7F">
      <w:pPr>
        <w:ind w:firstLine="720"/>
        <w:jc w:val="both"/>
        <w:rPr>
          <w:sz w:val="28"/>
          <w:szCs w:val="28"/>
          <w:lang w:val="uk-UA"/>
        </w:rPr>
      </w:pPr>
      <w:r w:rsidRPr="005C5460">
        <w:rPr>
          <w:sz w:val="28"/>
          <w:szCs w:val="28"/>
          <w:lang w:val="uk-UA"/>
        </w:rPr>
        <w:t>11.3. У разі злиття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r w:rsidRPr="007F6E7F">
        <w:rPr>
          <w:sz w:val="28"/>
          <w:szCs w:val="28"/>
          <w:lang w:val="uk-UA"/>
        </w:rPr>
        <w:t xml:space="preserve"> </w:t>
      </w:r>
    </w:p>
    <w:p w:rsidR="00E923FB" w:rsidRDefault="00E923FB" w:rsidP="007F6E7F">
      <w:pPr>
        <w:ind w:firstLine="720"/>
        <w:jc w:val="center"/>
        <w:rPr>
          <w:sz w:val="28"/>
          <w:szCs w:val="28"/>
          <w:lang w:val="uk-UA"/>
        </w:rPr>
      </w:pPr>
    </w:p>
    <w:p w:rsidR="00E923FB" w:rsidRDefault="00E923FB" w:rsidP="007F6E7F">
      <w:pPr>
        <w:ind w:firstLine="720"/>
        <w:jc w:val="center"/>
        <w:rPr>
          <w:sz w:val="28"/>
          <w:szCs w:val="28"/>
          <w:lang w:val="uk-UA"/>
        </w:rPr>
      </w:pPr>
    </w:p>
    <w:p w:rsidR="00E923FB" w:rsidRDefault="00E923FB" w:rsidP="009236DC">
      <w:pPr>
        <w:jc w:val="center"/>
        <w:rPr>
          <w:sz w:val="28"/>
          <w:szCs w:val="28"/>
          <w:lang w:val="uk-UA"/>
        </w:rPr>
      </w:pPr>
      <w:r>
        <w:rPr>
          <w:sz w:val="28"/>
          <w:szCs w:val="28"/>
          <w:lang w:val="uk-UA"/>
        </w:rPr>
        <w:t>13</w:t>
      </w:r>
    </w:p>
    <w:p w:rsidR="00E923FB" w:rsidRPr="005C5460" w:rsidRDefault="00E923FB" w:rsidP="007F6E7F">
      <w:pPr>
        <w:ind w:firstLine="720"/>
        <w:jc w:val="center"/>
        <w:rPr>
          <w:lang w:val="uk-UA"/>
        </w:rPr>
      </w:pPr>
    </w:p>
    <w:p w:rsidR="00E923FB" w:rsidRPr="00FD2DE7" w:rsidRDefault="00E923FB" w:rsidP="007F6E7F">
      <w:pPr>
        <w:ind w:firstLine="720"/>
        <w:jc w:val="both"/>
        <w:rPr>
          <w:lang w:val="uk-UA"/>
        </w:rPr>
      </w:pPr>
      <w:r w:rsidRPr="005C5460">
        <w:rPr>
          <w:sz w:val="28"/>
          <w:szCs w:val="28"/>
          <w:lang w:val="uk-UA"/>
        </w:rPr>
        <w:t>11.4. У разі приєднання Підприємства до інших суб'єктів господарювання усі його майнові права та обов’язки переходять до суб'єкта господарювання, утвореного внаслідок злиття.</w:t>
      </w:r>
    </w:p>
    <w:p w:rsidR="00E923FB" w:rsidRPr="005C5460" w:rsidRDefault="00E923FB" w:rsidP="000429FA">
      <w:pPr>
        <w:ind w:firstLine="720"/>
        <w:jc w:val="both"/>
        <w:rPr>
          <w:lang w:val="uk-UA"/>
        </w:rPr>
      </w:pPr>
      <w:r w:rsidRPr="005C5460">
        <w:rPr>
          <w:sz w:val="28"/>
          <w:szCs w:val="28"/>
          <w:lang w:val="uk-UA"/>
        </w:rPr>
        <w:t>11.5. У разі поділу Підприємства усі його майнові права та обов'язки переходять за розподільним актом (балансом) у відповідних частках до кожного з нових суб'єктів господарювання, що створилися внаслідок цього поділу.</w:t>
      </w:r>
    </w:p>
    <w:p w:rsidR="00E923FB" w:rsidRPr="005C5460" w:rsidRDefault="00E923FB" w:rsidP="000429FA">
      <w:pPr>
        <w:ind w:firstLine="720"/>
        <w:jc w:val="both"/>
        <w:rPr>
          <w:lang w:val="uk-UA"/>
        </w:rPr>
      </w:pPr>
      <w:r w:rsidRPr="005C5460">
        <w:rPr>
          <w:sz w:val="28"/>
          <w:szCs w:val="28"/>
          <w:lang w:val="uk-UA"/>
        </w:rPr>
        <w:t xml:space="preserve">11.6. У разі виділу з Підприємства одного або декількох нових суб'єктів господарювання до кожного з них переходять за розподільним актом (балансом) у відповідних частках майнові права та обов'язки реорганізованого суб’єкта. </w:t>
      </w:r>
    </w:p>
    <w:p w:rsidR="00E923FB" w:rsidRDefault="00E923FB" w:rsidP="000429FA">
      <w:pPr>
        <w:ind w:firstLine="720"/>
        <w:jc w:val="both"/>
        <w:rPr>
          <w:sz w:val="28"/>
          <w:szCs w:val="28"/>
          <w:lang w:val="uk-UA"/>
        </w:rPr>
      </w:pPr>
      <w:r w:rsidRPr="005C5460">
        <w:rPr>
          <w:sz w:val="28"/>
          <w:szCs w:val="28"/>
          <w:lang w:val="uk-UA"/>
        </w:rPr>
        <w:t>11.7. У разі перетворення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переходить усе майно, права та обов’язки.</w:t>
      </w:r>
    </w:p>
    <w:p w:rsidR="00E923FB" w:rsidRPr="005C5460" w:rsidRDefault="00E923FB" w:rsidP="000429FA">
      <w:pPr>
        <w:ind w:firstLine="720"/>
        <w:jc w:val="both"/>
        <w:rPr>
          <w:lang w:val="uk-UA"/>
        </w:rPr>
      </w:pPr>
      <w:r w:rsidRPr="005C5460">
        <w:rPr>
          <w:sz w:val="28"/>
          <w:szCs w:val="28"/>
          <w:lang w:val="uk-UA"/>
        </w:rPr>
        <w:t>11.8. Ліквідація Підприємства здійснюється ліквідаційною комісією, яка утворюється Засновником, або, за її дорученням виконавчим комітетом міської ради.</w:t>
      </w:r>
    </w:p>
    <w:p w:rsidR="00E923FB" w:rsidRPr="005C5460" w:rsidRDefault="00E923FB" w:rsidP="000429FA">
      <w:pPr>
        <w:ind w:firstLine="720"/>
        <w:jc w:val="both"/>
        <w:rPr>
          <w:lang w:val="uk-UA"/>
        </w:rPr>
      </w:pPr>
      <w:r w:rsidRPr="005C5460">
        <w:rPr>
          <w:sz w:val="28"/>
          <w:szCs w:val="28"/>
          <w:lang w:val="uk-UA"/>
        </w:rPr>
        <w:t>11.9. Орган, який прийняв рішення про ліквідацію Підприємства, встановлює порядок та визначає строки проведення ліквідації, а також строки заявлення претензій кредиторами.</w:t>
      </w:r>
    </w:p>
    <w:p w:rsidR="00E923FB" w:rsidRPr="005C5460" w:rsidRDefault="00E923FB" w:rsidP="000429FA">
      <w:pPr>
        <w:ind w:firstLine="720"/>
        <w:jc w:val="both"/>
        <w:rPr>
          <w:lang w:val="uk-UA"/>
        </w:rPr>
      </w:pPr>
      <w:r w:rsidRPr="005C5460">
        <w:rPr>
          <w:sz w:val="28"/>
          <w:szCs w:val="28"/>
          <w:lang w:val="uk-UA"/>
        </w:rPr>
        <w:t>11.10. Претензії кредиторів до Підприємства, що ліквідується, задовольняються згідно з чинним законодавством України.</w:t>
      </w:r>
    </w:p>
    <w:p w:rsidR="00E923FB" w:rsidRPr="005C5460" w:rsidRDefault="00E923FB" w:rsidP="000429FA">
      <w:pPr>
        <w:ind w:firstLine="720"/>
        <w:jc w:val="both"/>
        <w:rPr>
          <w:lang w:val="uk-UA"/>
        </w:rPr>
      </w:pPr>
      <w:r w:rsidRPr="005C5460">
        <w:rPr>
          <w:sz w:val="28"/>
          <w:szCs w:val="28"/>
          <w:lang w:val="uk-UA"/>
        </w:rPr>
        <w:t>11.11.</w:t>
      </w:r>
      <w:r w:rsidRPr="005C5460">
        <w:rPr>
          <w:lang w:val="uk-UA"/>
        </w:rPr>
        <w:t xml:space="preserve"> </w:t>
      </w:r>
      <w:r w:rsidRPr="005C5460">
        <w:rPr>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E923FB" w:rsidRPr="005C5460" w:rsidRDefault="00E923FB" w:rsidP="000429FA">
      <w:pPr>
        <w:ind w:firstLine="720"/>
        <w:jc w:val="both"/>
        <w:rPr>
          <w:lang w:val="uk-UA"/>
        </w:rPr>
      </w:pPr>
      <w:r w:rsidRPr="005C5460">
        <w:rPr>
          <w:sz w:val="28"/>
          <w:szCs w:val="28"/>
          <w:lang w:val="uk-UA"/>
        </w:rPr>
        <w:t>11.12.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E923FB" w:rsidRPr="005C5460" w:rsidRDefault="00E923FB" w:rsidP="000429FA">
      <w:pPr>
        <w:ind w:firstLine="720"/>
        <w:jc w:val="both"/>
        <w:rPr>
          <w:lang w:val="uk-UA"/>
        </w:rPr>
      </w:pPr>
      <w:r w:rsidRPr="005C5460">
        <w:rPr>
          <w:sz w:val="28"/>
          <w:szCs w:val="28"/>
          <w:lang w:val="uk-UA"/>
        </w:rPr>
        <w:t>11.13. Все, що не передбачено цим Статутом, регулюється законодавством України.</w:t>
      </w:r>
    </w:p>
    <w:p w:rsidR="00E923FB" w:rsidRPr="005C5460" w:rsidRDefault="00E923FB" w:rsidP="000429FA">
      <w:pPr>
        <w:jc w:val="both"/>
        <w:rPr>
          <w:sz w:val="28"/>
          <w:szCs w:val="28"/>
          <w:lang w:val="uk-UA"/>
        </w:rPr>
      </w:pPr>
    </w:p>
    <w:p w:rsidR="00E923FB" w:rsidRPr="005C5460" w:rsidRDefault="00E923FB" w:rsidP="000429FA">
      <w:pPr>
        <w:jc w:val="center"/>
        <w:rPr>
          <w:lang w:val="uk-UA"/>
        </w:rPr>
      </w:pPr>
      <w:r w:rsidRPr="005C5460">
        <w:rPr>
          <w:b/>
          <w:sz w:val="28"/>
          <w:szCs w:val="28"/>
          <w:lang w:val="uk-UA"/>
        </w:rPr>
        <w:t>12. ПОРЯДОК ВНЕСЕННЯ ЗМІН ДО СТАТУТУ ПІДПРИЄМСТВА</w:t>
      </w:r>
    </w:p>
    <w:p w:rsidR="00E923FB" w:rsidRPr="005C5460" w:rsidRDefault="00E923FB" w:rsidP="000429FA">
      <w:pPr>
        <w:jc w:val="center"/>
        <w:rPr>
          <w:b/>
          <w:sz w:val="28"/>
          <w:szCs w:val="28"/>
          <w:lang w:val="uk-UA"/>
        </w:rPr>
      </w:pPr>
    </w:p>
    <w:p w:rsidR="00E923FB" w:rsidRPr="005C5460" w:rsidRDefault="00E923FB" w:rsidP="000429FA">
      <w:pPr>
        <w:ind w:firstLine="720"/>
        <w:jc w:val="both"/>
        <w:rPr>
          <w:lang w:val="uk-UA"/>
        </w:rPr>
      </w:pPr>
      <w:r w:rsidRPr="005C5460">
        <w:rPr>
          <w:sz w:val="28"/>
          <w:szCs w:val="28"/>
          <w:lang w:val="uk-UA"/>
        </w:rPr>
        <w:t>12.1. Зміни до цього Статуту вносяться за рішенням Засновника, шляхом викладення Статуту у новій редакції.</w:t>
      </w:r>
    </w:p>
    <w:p w:rsidR="00E923FB" w:rsidRPr="005C5460" w:rsidRDefault="00E923FB" w:rsidP="000429FA">
      <w:pPr>
        <w:ind w:firstLine="720"/>
        <w:jc w:val="both"/>
        <w:rPr>
          <w:lang w:val="uk-UA"/>
        </w:rPr>
      </w:pPr>
      <w:r w:rsidRPr="005C5460">
        <w:rPr>
          <w:sz w:val="28"/>
          <w:szCs w:val="28"/>
          <w:lang w:val="uk-UA"/>
        </w:rPr>
        <w:t>12.2. Зміни до цього Статуту підлягають обов’язковій державній реєстрації у порядку, встановленому законодавством України.</w:t>
      </w:r>
    </w:p>
    <w:p w:rsidR="00E923FB" w:rsidRPr="005C5460" w:rsidRDefault="00E923FB" w:rsidP="000429FA">
      <w:pPr>
        <w:jc w:val="both"/>
        <w:rPr>
          <w:sz w:val="28"/>
          <w:szCs w:val="28"/>
          <w:lang w:val="uk-UA"/>
        </w:rPr>
      </w:pPr>
    </w:p>
    <w:p w:rsidR="00E923FB" w:rsidRDefault="00E923FB" w:rsidP="000429FA">
      <w:pPr>
        <w:jc w:val="both"/>
        <w:rPr>
          <w:sz w:val="28"/>
          <w:szCs w:val="28"/>
          <w:lang w:val="uk-UA"/>
        </w:rPr>
      </w:pPr>
    </w:p>
    <w:p w:rsidR="00E923FB" w:rsidRPr="005C5460" w:rsidRDefault="00E923FB" w:rsidP="000429FA">
      <w:pPr>
        <w:jc w:val="both"/>
        <w:rPr>
          <w:sz w:val="28"/>
          <w:szCs w:val="28"/>
          <w:lang w:val="uk-UA"/>
        </w:rPr>
      </w:pPr>
    </w:p>
    <w:p w:rsidR="00E923FB" w:rsidRDefault="00E923FB" w:rsidP="000429FA">
      <w:pPr>
        <w:jc w:val="both"/>
        <w:rPr>
          <w:sz w:val="28"/>
          <w:szCs w:val="28"/>
          <w:lang w:val="uk-UA"/>
        </w:rPr>
      </w:pPr>
      <w:r w:rsidRPr="005C5460">
        <w:rPr>
          <w:sz w:val="28"/>
          <w:szCs w:val="28"/>
          <w:lang w:val="uk-UA"/>
        </w:rPr>
        <w:t>Міський голова</w:t>
      </w:r>
      <w:r w:rsidRPr="005C5460">
        <w:rPr>
          <w:sz w:val="28"/>
          <w:szCs w:val="28"/>
          <w:lang w:val="uk-UA"/>
        </w:rPr>
        <w:tab/>
      </w:r>
      <w:r w:rsidRPr="005C5460">
        <w:rPr>
          <w:sz w:val="28"/>
          <w:szCs w:val="28"/>
          <w:lang w:val="uk-UA"/>
        </w:rPr>
        <w:tab/>
      </w:r>
      <w:r w:rsidRPr="005C5460">
        <w:rPr>
          <w:sz w:val="28"/>
          <w:szCs w:val="28"/>
          <w:lang w:val="uk-UA"/>
        </w:rPr>
        <w:tab/>
      </w:r>
      <w:r w:rsidRPr="005C5460">
        <w:rPr>
          <w:sz w:val="28"/>
          <w:szCs w:val="28"/>
          <w:lang w:val="uk-UA"/>
        </w:rPr>
        <w:tab/>
      </w:r>
      <w:r w:rsidRPr="005C5460">
        <w:rPr>
          <w:sz w:val="28"/>
          <w:szCs w:val="28"/>
          <w:lang w:val="uk-UA"/>
        </w:rPr>
        <w:tab/>
      </w:r>
      <w:r w:rsidRPr="005C5460">
        <w:rPr>
          <w:sz w:val="28"/>
          <w:szCs w:val="28"/>
          <w:lang w:val="uk-UA"/>
        </w:rPr>
        <w:tab/>
        <w:t>Олександр СУПРУНЮК</w:t>
      </w:r>
    </w:p>
    <w:p w:rsidR="00E923FB" w:rsidRDefault="00E923FB" w:rsidP="000429FA">
      <w:pPr>
        <w:jc w:val="both"/>
        <w:rPr>
          <w:sz w:val="28"/>
          <w:szCs w:val="28"/>
          <w:lang w:val="uk-UA"/>
        </w:rPr>
      </w:pPr>
    </w:p>
    <w:p w:rsidR="00E923FB" w:rsidRPr="00355682" w:rsidRDefault="00E923FB" w:rsidP="00355682">
      <w:pPr>
        <w:suppressAutoHyphens/>
        <w:spacing w:line="276" w:lineRule="auto"/>
        <w:jc w:val="center"/>
        <w:rPr>
          <w:b/>
          <w:sz w:val="28"/>
          <w:szCs w:val="28"/>
          <w:lang w:val="uk-UA" w:eastAsia="zh-CN"/>
        </w:rPr>
      </w:pPr>
      <w:r w:rsidRPr="00355682">
        <w:rPr>
          <w:b/>
          <w:sz w:val="28"/>
          <w:szCs w:val="28"/>
          <w:lang w:val="uk-UA" w:eastAsia="zh-CN"/>
        </w:rPr>
        <w:t>ПОЯСНЮВАЛЬНА ЗАПИСКА</w:t>
      </w:r>
    </w:p>
    <w:p w:rsidR="00E923FB" w:rsidRPr="00355682" w:rsidRDefault="00E923FB" w:rsidP="00355682">
      <w:pPr>
        <w:suppressAutoHyphens/>
        <w:spacing w:line="276" w:lineRule="auto"/>
        <w:jc w:val="center"/>
        <w:rPr>
          <w:b/>
          <w:sz w:val="28"/>
          <w:szCs w:val="28"/>
          <w:lang w:val="uk-UA" w:eastAsia="zh-CN"/>
        </w:rPr>
      </w:pPr>
      <w:r w:rsidRPr="00355682">
        <w:rPr>
          <w:b/>
          <w:sz w:val="28"/>
          <w:szCs w:val="28"/>
          <w:lang w:val="uk-UA" w:eastAsia="zh-CN"/>
        </w:rPr>
        <w:t>до проєкту рішення міської ради «Про затвердження статуту комунального некомерційного підприємства Нетішинської міської ради «Спеціалізована медико-санітарна частина м.Нетішин»</w:t>
      </w:r>
    </w:p>
    <w:p w:rsidR="00E923FB" w:rsidRPr="00355682" w:rsidRDefault="00E923FB" w:rsidP="00355682">
      <w:pPr>
        <w:suppressAutoHyphens/>
        <w:spacing w:after="200" w:line="276" w:lineRule="auto"/>
        <w:rPr>
          <w:rFonts w:ascii="Calibri" w:hAnsi="Calibri" w:cs="Calibri"/>
          <w:lang w:val="uk-UA" w:eastAsia="zh-CN"/>
        </w:rPr>
      </w:pPr>
    </w:p>
    <w:p w:rsidR="00E923FB" w:rsidRPr="00355682" w:rsidRDefault="00E923FB" w:rsidP="00355682">
      <w:pPr>
        <w:suppressAutoHyphens/>
        <w:spacing w:line="276" w:lineRule="auto"/>
        <w:ind w:firstLine="708"/>
        <w:jc w:val="both"/>
        <w:rPr>
          <w:sz w:val="28"/>
          <w:szCs w:val="28"/>
          <w:lang w:val="uk-UA" w:eastAsia="zh-CN"/>
        </w:rPr>
      </w:pPr>
      <w:r w:rsidRPr="00355682">
        <w:rPr>
          <w:sz w:val="28"/>
          <w:szCs w:val="28"/>
          <w:lang w:val="uk-UA" w:eastAsia="zh-CN"/>
        </w:rPr>
        <w:t>Проєкт рішення розроблений з метою внесення змін до видів економічної діяльності та відомостей про юридичну особу комунального некомерційного підприємства Нетішинської міської ради «Спеціалізована медико-санітарна частина м.Нетішин», що міститься в Єдиному державному реєстрі юридичних осіб, фізичних осіб – підприємців та громадських формувань, а саме: включити КВЕД 68.20 «Надання в оренду й експлуатацію власного чи орендованого нерухомого майна» та КВЕД 86.90 «Інша діяльність у сфері охорони здоров'я».</w:t>
      </w:r>
    </w:p>
    <w:p w:rsidR="00E923FB" w:rsidRPr="00355682" w:rsidRDefault="00E923FB" w:rsidP="00355682">
      <w:pPr>
        <w:suppressAutoHyphens/>
        <w:spacing w:line="276" w:lineRule="auto"/>
        <w:ind w:firstLine="708"/>
        <w:jc w:val="both"/>
        <w:rPr>
          <w:sz w:val="28"/>
          <w:szCs w:val="28"/>
          <w:lang w:val="uk-UA" w:eastAsia="zh-CN"/>
        </w:rPr>
      </w:pPr>
      <w:r w:rsidRPr="00355682">
        <w:rPr>
          <w:sz w:val="28"/>
          <w:szCs w:val="28"/>
          <w:lang w:val="uk-UA" w:eastAsia="zh-CN"/>
        </w:rPr>
        <w:t>Окрім того, у зв’язку із внесенням змін до чинного законодавства необхідно затвердити статут комунального некомерційного підприємства Нетішинської міської ради «Спеціалізована медико-санітарна частина м.Нетішин» у новій редакції.</w:t>
      </w:r>
    </w:p>
    <w:p w:rsidR="00E923FB" w:rsidRPr="00355682" w:rsidRDefault="00E923FB" w:rsidP="00355682">
      <w:pPr>
        <w:suppressAutoHyphens/>
        <w:spacing w:line="276" w:lineRule="auto"/>
        <w:rPr>
          <w:rFonts w:ascii="Calibri" w:hAnsi="Calibri" w:cs="Calibri"/>
          <w:lang w:val="uk-UA" w:eastAsia="zh-CN"/>
        </w:rPr>
      </w:pPr>
    </w:p>
    <w:p w:rsidR="00E923FB" w:rsidRPr="00355682" w:rsidRDefault="00E923FB" w:rsidP="00355682">
      <w:pPr>
        <w:suppressAutoHyphens/>
        <w:spacing w:line="276" w:lineRule="auto"/>
        <w:rPr>
          <w:rFonts w:ascii="Calibri" w:hAnsi="Calibri" w:cs="Calibri"/>
          <w:lang w:val="uk-UA" w:eastAsia="zh-CN"/>
        </w:rPr>
      </w:pPr>
    </w:p>
    <w:p w:rsidR="00E923FB" w:rsidRPr="00355682" w:rsidRDefault="00E923FB" w:rsidP="00355682">
      <w:pPr>
        <w:suppressAutoHyphens/>
        <w:spacing w:line="276" w:lineRule="auto"/>
        <w:rPr>
          <w:rFonts w:ascii="Calibri" w:hAnsi="Calibri" w:cs="Calibri"/>
          <w:lang w:val="uk-UA" w:eastAsia="zh-CN"/>
        </w:rPr>
      </w:pPr>
    </w:p>
    <w:p w:rsidR="00E923FB" w:rsidRPr="00355682" w:rsidRDefault="00E923FB" w:rsidP="00355682">
      <w:pPr>
        <w:suppressAutoHyphens/>
        <w:spacing w:line="276" w:lineRule="auto"/>
        <w:rPr>
          <w:sz w:val="28"/>
          <w:szCs w:val="28"/>
          <w:lang w:val="uk-UA" w:eastAsia="zh-CN"/>
        </w:rPr>
      </w:pPr>
      <w:r w:rsidRPr="00355682">
        <w:rPr>
          <w:sz w:val="28"/>
          <w:szCs w:val="28"/>
          <w:lang w:val="uk-UA" w:eastAsia="zh-CN"/>
        </w:rPr>
        <w:t xml:space="preserve">Завідувач сектору з питань </w:t>
      </w:r>
    </w:p>
    <w:p w:rsidR="00E923FB" w:rsidRPr="00355682" w:rsidRDefault="00E923FB" w:rsidP="00355682">
      <w:pPr>
        <w:suppressAutoHyphens/>
        <w:spacing w:line="276" w:lineRule="auto"/>
        <w:rPr>
          <w:sz w:val="28"/>
          <w:szCs w:val="28"/>
          <w:lang w:val="uk-UA" w:eastAsia="zh-CN"/>
        </w:rPr>
      </w:pPr>
      <w:r w:rsidRPr="00355682">
        <w:rPr>
          <w:sz w:val="28"/>
          <w:szCs w:val="28"/>
          <w:lang w:val="uk-UA" w:eastAsia="zh-CN"/>
        </w:rPr>
        <w:t xml:space="preserve">соціально-економічного розвитку </w:t>
      </w:r>
    </w:p>
    <w:p w:rsidR="00E923FB" w:rsidRPr="00355682" w:rsidRDefault="00E923FB" w:rsidP="00355682">
      <w:pPr>
        <w:suppressAutoHyphens/>
        <w:spacing w:line="276" w:lineRule="auto"/>
        <w:rPr>
          <w:sz w:val="28"/>
          <w:szCs w:val="28"/>
          <w:lang w:val="uk-UA" w:eastAsia="zh-CN"/>
        </w:rPr>
      </w:pPr>
      <w:r w:rsidRPr="00355682">
        <w:rPr>
          <w:sz w:val="28"/>
          <w:szCs w:val="28"/>
          <w:lang w:val="uk-UA" w:eastAsia="zh-CN"/>
        </w:rPr>
        <w:t>відділу економіки ВК НМР</w:t>
      </w:r>
      <w:r w:rsidRPr="00355682">
        <w:rPr>
          <w:sz w:val="28"/>
          <w:szCs w:val="28"/>
          <w:lang w:val="uk-UA" w:eastAsia="zh-CN"/>
        </w:rPr>
        <w:tab/>
      </w:r>
      <w:r w:rsidRPr="00355682">
        <w:rPr>
          <w:sz w:val="28"/>
          <w:szCs w:val="28"/>
          <w:lang w:val="uk-UA" w:eastAsia="zh-CN"/>
        </w:rPr>
        <w:tab/>
      </w:r>
      <w:r w:rsidRPr="00355682">
        <w:rPr>
          <w:sz w:val="28"/>
          <w:szCs w:val="28"/>
          <w:lang w:val="uk-UA" w:eastAsia="zh-CN"/>
        </w:rPr>
        <w:tab/>
      </w:r>
      <w:r w:rsidRPr="00355682">
        <w:rPr>
          <w:sz w:val="28"/>
          <w:szCs w:val="28"/>
          <w:lang w:val="uk-UA" w:eastAsia="zh-CN"/>
        </w:rPr>
        <w:tab/>
      </w:r>
      <w:r w:rsidRPr="00355682">
        <w:rPr>
          <w:sz w:val="28"/>
          <w:szCs w:val="28"/>
          <w:lang w:val="uk-UA" w:eastAsia="zh-CN"/>
        </w:rPr>
        <w:tab/>
      </w:r>
      <w:r w:rsidRPr="00355682">
        <w:rPr>
          <w:sz w:val="28"/>
          <w:szCs w:val="28"/>
          <w:lang w:val="uk-UA" w:eastAsia="zh-CN"/>
        </w:rPr>
        <w:tab/>
        <w:t xml:space="preserve">       Наталія ЗІНЧУК</w:t>
      </w:r>
    </w:p>
    <w:p w:rsidR="00E923FB" w:rsidRPr="00355682" w:rsidRDefault="00E923FB" w:rsidP="00355682">
      <w:pPr>
        <w:jc w:val="both"/>
        <w:rPr>
          <w:sz w:val="28"/>
          <w:szCs w:val="28"/>
          <w:lang w:val="uk-UA"/>
        </w:rPr>
      </w:pPr>
    </w:p>
    <w:sectPr w:rsidR="00E923FB" w:rsidRPr="00355682" w:rsidSect="00FC05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3FB" w:rsidRDefault="00E923FB" w:rsidP="000B6859">
      <w:r>
        <w:separator/>
      </w:r>
    </w:p>
  </w:endnote>
  <w:endnote w:type="continuationSeparator" w:id="0">
    <w:p w:rsidR="00E923FB" w:rsidRDefault="00E923FB" w:rsidP="000B6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3FB" w:rsidRDefault="00E923FB" w:rsidP="000B6859">
      <w:r>
        <w:separator/>
      </w:r>
    </w:p>
  </w:footnote>
  <w:footnote w:type="continuationSeparator" w:id="0">
    <w:p w:rsidR="00E923FB" w:rsidRDefault="00E923FB" w:rsidP="000B6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95"/>
        </w:tabs>
        <w:ind w:left="1095" w:hanging="1275"/>
      </w:pPr>
      <w:rPr>
        <w:rFonts w:ascii="Times New Roman" w:hAnsi="Times New Roman" w:cs="Times New Roman"/>
        <w:sz w:val="28"/>
        <w:szCs w:val="28"/>
      </w:rPr>
    </w:lvl>
    <w:lvl w:ilvl="1">
      <w:start w:val="1"/>
      <w:numFmt w:val="decimal"/>
      <w:lvlText w:val="%1.%2."/>
      <w:lvlJc w:val="left"/>
      <w:pPr>
        <w:tabs>
          <w:tab w:val="num" w:pos="195"/>
        </w:tabs>
        <w:ind w:left="195" w:hanging="1275"/>
      </w:pPr>
      <w:rPr>
        <w:rFonts w:cs="Times New Roman"/>
      </w:rPr>
    </w:lvl>
    <w:lvl w:ilvl="2">
      <w:start w:val="1"/>
      <w:numFmt w:val="decimal"/>
      <w:pStyle w:val="Heading3"/>
      <w:lvlText w:val="%1.%2.%3."/>
      <w:lvlJc w:val="left"/>
      <w:pPr>
        <w:tabs>
          <w:tab w:val="num" w:pos="-885"/>
        </w:tabs>
        <w:ind w:left="885" w:hanging="1275"/>
      </w:pPr>
      <w:rPr>
        <w:rFonts w:cs="Times New Roman"/>
      </w:rPr>
    </w:lvl>
    <w:lvl w:ilvl="3">
      <w:start w:val="1"/>
      <w:numFmt w:val="decimal"/>
      <w:lvlText w:val="%1.%2.%3.%4."/>
      <w:lvlJc w:val="left"/>
      <w:pPr>
        <w:tabs>
          <w:tab w:val="num" w:pos="-885"/>
        </w:tabs>
        <w:ind w:left="885" w:hanging="1275"/>
      </w:pPr>
      <w:rPr>
        <w:rFonts w:cs="Times New Roman"/>
      </w:rPr>
    </w:lvl>
    <w:lvl w:ilvl="4">
      <w:start w:val="1"/>
      <w:numFmt w:val="decimal"/>
      <w:lvlText w:val="%1.%2.%3.%4.%5."/>
      <w:lvlJc w:val="left"/>
      <w:pPr>
        <w:tabs>
          <w:tab w:val="num" w:pos="-720"/>
        </w:tabs>
        <w:ind w:left="720" w:hanging="1440"/>
      </w:pPr>
      <w:rPr>
        <w:rFonts w:cs="Times New Roman"/>
      </w:rPr>
    </w:lvl>
    <w:lvl w:ilvl="5">
      <w:start w:val="1"/>
      <w:numFmt w:val="decimal"/>
      <w:lvlText w:val="%1.%2.%3.%4.%5.%6."/>
      <w:lvlJc w:val="left"/>
      <w:pPr>
        <w:tabs>
          <w:tab w:val="num" w:pos="-720"/>
        </w:tabs>
        <w:ind w:left="720" w:hanging="1440"/>
      </w:pPr>
      <w:rPr>
        <w:rFonts w:cs="Times New Roman"/>
      </w:rPr>
    </w:lvl>
    <w:lvl w:ilvl="6">
      <w:start w:val="1"/>
      <w:numFmt w:val="decimal"/>
      <w:lvlText w:val="%1.%2.%3.%4.%5.%6.%7."/>
      <w:lvlJc w:val="left"/>
      <w:pPr>
        <w:tabs>
          <w:tab w:val="num" w:pos="-360"/>
        </w:tabs>
        <w:ind w:left="360" w:hanging="1800"/>
      </w:pPr>
      <w:rPr>
        <w:rFonts w:cs="Times New Roman"/>
      </w:rPr>
    </w:lvl>
    <w:lvl w:ilvl="7">
      <w:start w:val="1"/>
      <w:numFmt w:val="decimal"/>
      <w:lvlText w:val="%1.%2.%3.%4.%5.%6.%7.%8."/>
      <w:lvlJc w:val="left"/>
      <w:pPr>
        <w:tabs>
          <w:tab w:val="num" w:pos="0"/>
        </w:tabs>
        <w:ind w:hanging="2160"/>
      </w:pPr>
      <w:rPr>
        <w:rFonts w:cs="Times New Roman"/>
      </w:rPr>
    </w:lvl>
    <w:lvl w:ilvl="8">
      <w:start w:val="1"/>
      <w:numFmt w:val="decimal"/>
      <w:lvlText w:val="%1.%2.%3.%4.%5.%6.%7.%8.%9."/>
      <w:lvlJc w:val="left"/>
      <w:pPr>
        <w:tabs>
          <w:tab w:val="num" w:pos="0"/>
        </w:tabs>
        <w:ind w:hanging="21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859"/>
    <w:rsid w:val="0001705C"/>
    <w:rsid w:val="000429FA"/>
    <w:rsid w:val="00062839"/>
    <w:rsid w:val="00067DC4"/>
    <w:rsid w:val="0008072A"/>
    <w:rsid w:val="00085C6C"/>
    <w:rsid w:val="000A2278"/>
    <w:rsid w:val="000B6859"/>
    <w:rsid w:val="000E01B9"/>
    <w:rsid w:val="000E454E"/>
    <w:rsid w:val="000E715A"/>
    <w:rsid w:val="000F086F"/>
    <w:rsid w:val="00100A20"/>
    <w:rsid w:val="0011056A"/>
    <w:rsid w:val="00120E1C"/>
    <w:rsid w:val="00147D33"/>
    <w:rsid w:val="00150580"/>
    <w:rsid w:val="00170BD7"/>
    <w:rsid w:val="00173DDD"/>
    <w:rsid w:val="0017736F"/>
    <w:rsid w:val="001A75FF"/>
    <w:rsid w:val="001B46FA"/>
    <w:rsid w:val="00202BFE"/>
    <w:rsid w:val="00226278"/>
    <w:rsid w:val="00227A51"/>
    <w:rsid w:val="00271ACA"/>
    <w:rsid w:val="00273C25"/>
    <w:rsid w:val="002907EB"/>
    <w:rsid w:val="0035350B"/>
    <w:rsid w:val="00355682"/>
    <w:rsid w:val="00373264"/>
    <w:rsid w:val="00373353"/>
    <w:rsid w:val="003933D6"/>
    <w:rsid w:val="003B1CBC"/>
    <w:rsid w:val="003D6199"/>
    <w:rsid w:val="003F04B7"/>
    <w:rsid w:val="00424255"/>
    <w:rsid w:val="00447E87"/>
    <w:rsid w:val="00476C51"/>
    <w:rsid w:val="00491458"/>
    <w:rsid w:val="004B1073"/>
    <w:rsid w:val="004B40A0"/>
    <w:rsid w:val="004C41A1"/>
    <w:rsid w:val="004D11A8"/>
    <w:rsid w:val="004D4979"/>
    <w:rsid w:val="004E40F3"/>
    <w:rsid w:val="00506FFF"/>
    <w:rsid w:val="00514E9F"/>
    <w:rsid w:val="00523B01"/>
    <w:rsid w:val="00574795"/>
    <w:rsid w:val="00574AE7"/>
    <w:rsid w:val="00590F9B"/>
    <w:rsid w:val="005A2787"/>
    <w:rsid w:val="005B3E75"/>
    <w:rsid w:val="005C5460"/>
    <w:rsid w:val="005E18AA"/>
    <w:rsid w:val="005E5D17"/>
    <w:rsid w:val="005F5B38"/>
    <w:rsid w:val="005F666E"/>
    <w:rsid w:val="00607197"/>
    <w:rsid w:val="00625C7E"/>
    <w:rsid w:val="00651210"/>
    <w:rsid w:val="006862C8"/>
    <w:rsid w:val="00690630"/>
    <w:rsid w:val="00697ADE"/>
    <w:rsid w:val="006D5A4B"/>
    <w:rsid w:val="006E3C52"/>
    <w:rsid w:val="006F2D68"/>
    <w:rsid w:val="00703EA6"/>
    <w:rsid w:val="00730C6E"/>
    <w:rsid w:val="00755888"/>
    <w:rsid w:val="00756789"/>
    <w:rsid w:val="00756F06"/>
    <w:rsid w:val="007B44C3"/>
    <w:rsid w:val="007E00B3"/>
    <w:rsid w:val="007F4367"/>
    <w:rsid w:val="007F6E7F"/>
    <w:rsid w:val="008122A8"/>
    <w:rsid w:val="00854730"/>
    <w:rsid w:val="00865D02"/>
    <w:rsid w:val="00867471"/>
    <w:rsid w:val="0088603D"/>
    <w:rsid w:val="008B1575"/>
    <w:rsid w:val="009236DC"/>
    <w:rsid w:val="00924DCB"/>
    <w:rsid w:val="00975136"/>
    <w:rsid w:val="00980BD9"/>
    <w:rsid w:val="009B2619"/>
    <w:rsid w:val="009C4C1B"/>
    <w:rsid w:val="009E4B41"/>
    <w:rsid w:val="009E7977"/>
    <w:rsid w:val="00A55CF7"/>
    <w:rsid w:val="00A64214"/>
    <w:rsid w:val="00A763C8"/>
    <w:rsid w:val="00A83DB3"/>
    <w:rsid w:val="00AA0685"/>
    <w:rsid w:val="00AA2F90"/>
    <w:rsid w:val="00AB36F2"/>
    <w:rsid w:val="00AB6FE5"/>
    <w:rsid w:val="00AE2F16"/>
    <w:rsid w:val="00AE7D97"/>
    <w:rsid w:val="00AF0687"/>
    <w:rsid w:val="00AF4BF7"/>
    <w:rsid w:val="00B1290A"/>
    <w:rsid w:val="00B3586E"/>
    <w:rsid w:val="00B43240"/>
    <w:rsid w:val="00B44E3C"/>
    <w:rsid w:val="00B9585B"/>
    <w:rsid w:val="00BA210E"/>
    <w:rsid w:val="00BA4494"/>
    <w:rsid w:val="00BA4D2F"/>
    <w:rsid w:val="00BA5C83"/>
    <w:rsid w:val="00BB4F9F"/>
    <w:rsid w:val="00BB6ADE"/>
    <w:rsid w:val="00BF14C8"/>
    <w:rsid w:val="00C050B0"/>
    <w:rsid w:val="00C33FE8"/>
    <w:rsid w:val="00C46703"/>
    <w:rsid w:val="00C525DF"/>
    <w:rsid w:val="00C72852"/>
    <w:rsid w:val="00C85379"/>
    <w:rsid w:val="00CC17FE"/>
    <w:rsid w:val="00CE48D8"/>
    <w:rsid w:val="00CF62F1"/>
    <w:rsid w:val="00D17DE4"/>
    <w:rsid w:val="00D34594"/>
    <w:rsid w:val="00D47829"/>
    <w:rsid w:val="00D72C96"/>
    <w:rsid w:val="00D7441C"/>
    <w:rsid w:val="00DA7E03"/>
    <w:rsid w:val="00DE56BD"/>
    <w:rsid w:val="00E00001"/>
    <w:rsid w:val="00E708C0"/>
    <w:rsid w:val="00E750BD"/>
    <w:rsid w:val="00E76167"/>
    <w:rsid w:val="00E7717C"/>
    <w:rsid w:val="00E923FB"/>
    <w:rsid w:val="00EB7426"/>
    <w:rsid w:val="00EE447A"/>
    <w:rsid w:val="00F02B13"/>
    <w:rsid w:val="00F06953"/>
    <w:rsid w:val="00F15829"/>
    <w:rsid w:val="00F404AE"/>
    <w:rsid w:val="00F4068B"/>
    <w:rsid w:val="00F4141D"/>
    <w:rsid w:val="00F56549"/>
    <w:rsid w:val="00F8084A"/>
    <w:rsid w:val="00F828E0"/>
    <w:rsid w:val="00F87EBF"/>
    <w:rsid w:val="00F9101E"/>
    <w:rsid w:val="00F92642"/>
    <w:rsid w:val="00F952C5"/>
    <w:rsid w:val="00FC059B"/>
    <w:rsid w:val="00FC4E76"/>
    <w:rsid w:val="00FD2DE7"/>
    <w:rsid w:val="00FD6F1A"/>
    <w:rsid w:val="00FE34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59"/>
    <w:rPr>
      <w:rFonts w:ascii="Times New Roman" w:eastAsia="Times New Roman" w:hAnsi="Times New Roman"/>
      <w:sz w:val="26"/>
      <w:szCs w:val="26"/>
    </w:rPr>
  </w:style>
  <w:style w:type="paragraph" w:styleId="Heading3">
    <w:name w:val="heading 3"/>
    <w:basedOn w:val="Normal"/>
    <w:next w:val="Normal"/>
    <w:link w:val="Heading3Char"/>
    <w:uiPriority w:val="99"/>
    <w:qFormat/>
    <w:locked/>
    <w:rsid w:val="000429FA"/>
    <w:pPr>
      <w:numPr>
        <w:ilvl w:val="2"/>
        <w:numId w:val="1"/>
      </w:numPr>
      <w:suppressAutoHyphens/>
      <w:spacing w:before="280" w:after="280"/>
      <w:outlineLvl w:val="2"/>
    </w:pPr>
    <w:rPr>
      <w:rFonts w:eastAsia="SimSun"/>
      <w:b/>
      <w:bCs/>
      <w:sz w:val="27"/>
      <w:szCs w:val="27"/>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429FA"/>
    <w:rPr>
      <w:rFonts w:ascii="Times New Roman" w:eastAsia="SimSun" w:hAnsi="Times New Roman" w:cs="Times New Roman"/>
      <w:b/>
      <w:sz w:val="27"/>
      <w:lang w:eastAsia="zh-CN"/>
    </w:rPr>
  </w:style>
  <w:style w:type="paragraph" w:styleId="Caption">
    <w:name w:val="caption"/>
    <w:basedOn w:val="Normal"/>
    <w:uiPriority w:val="99"/>
    <w:qFormat/>
    <w:rsid w:val="000B6859"/>
    <w:pPr>
      <w:jc w:val="center"/>
    </w:pPr>
    <w:rPr>
      <w:rFonts w:ascii="Calibri" w:hAnsi="Calibri" w:cs="Calibri"/>
      <w:lang w:val="uk-UA"/>
    </w:rPr>
  </w:style>
  <w:style w:type="paragraph" w:styleId="Header">
    <w:name w:val="header"/>
    <w:basedOn w:val="Normal"/>
    <w:link w:val="HeaderChar"/>
    <w:uiPriority w:val="99"/>
    <w:semiHidden/>
    <w:rsid w:val="000B6859"/>
    <w:pPr>
      <w:tabs>
        <w:tab w:val="center" w:pos="4677"/>
        <w:tab w:val="right" w:pos="9355"/>
      </w:tabs>
    </w:pPr>
    <w:rPr>
      <w:rFonts w:eastAsia="Calibri"/>
    </w:rPr>
  </w:style>
  <w:style w:type="character" w:customStyle="1" w:styleId="HeaderChar">
    <w:name w:val="Header Char"/>
    <w:basedOn w:val="DefaultParagraphFont"/>
    <w:link w:val="Header"/>
    <w:uiPriority w:val="99"/>
    <w:semiHidden/>
    <w:locked/>
    <w:rsid w:val="000B6859"/>
    <w:rPr>
      <w:rFonts w:ascii="Times New Roman" w:hAnsi="Times New Roman" w:cs="Times New Roman"/>
      <w:sz w:val="26"/>
      <w:lang w:eastAsia="ru-RU"/>
    </w:rPr>
  </w:style>
  <w:style w:type="paragraph" w:styleId="Footer">
    <w:name w:val="footer"/>
    <w:basedOn w:val="Normal"/>
    <w:link w:val="FooterChar"/>
    <w:uiPriority w:val="99"/>
    <w:semiHidden/>
    <w:rsid w:val="000B6859"/>
    <w:pPr>
      <w:tabs>
        <w:tab w:val="center" w:pos="4677"/>
        <w:tab w:val="right" w:pos="9355"/>
      </w:tabs>
    </w:pPr>
    <w:rPr>
      <w:rFonts w:eastAsia="Calibri"/>
    </w:rPr>
  </w:style>
  <w:style w:type="character" w:customStyle="1" w:styleId="FooterChar">
    <w:name w:val="Footer Char"/>
    <w:basedOn w:val="DefaultParagraphFont"/>
    <w:link w:val="Footer"/>
    <w:uiPriority w:val="99"/>
    <w:semiHidden/>
    <w:locked/>
    <w:rsid w:val="000B6859"/>
    <w:rPr>
      <w:rFonts w:ascii="Times New Roman" w:hAnsi="Times New Roman" w:cs="Times New Roman"/>
      <w:sz w:val="26"/>
      <w:lang w:eastAsia="ru-RU"/>
    </w:rPr>
  </w:style>
  <w:style w:type="paragraph" w:styleId="BalloonText">
    <w:name w:val="Balloon Text"/>
    <w:basedOn w:val="Normal"/>
    <w:link w:val="BalloonTextChar"/>
    <w:uiPriority w:val="99"/>
    <w:semiHidden/>
    <w:rsid w:val="00100A20"/>
    <w:rPr>
      <w:rFonts w:eastAsia="Calibri"/>
      <w:sz w:val="2"/>
      <w:szCs w:val="20"/>
    </w:rPr>
  </w:style>
  <w:style w:type="character" w:customStyle="1" w:styleId="BalloonTextChar">
    <w:name w:val="Balloon Text Char"/>
    <w:basedOn w:val="DefaultParagraphFont"/>
    <w:link w:val="BalloonText"/>
    <w:uiPriority w:val="99"/>
    <w:semiHidden/>
    <w:locked/>
    <w:rsid w:val="00A55CF7"/>
    <w:rPr>
      <w:rFonts w:ascii="Times New Roman" w:hAnsi="Times New Roman" w:cs="Times New Roman"/>
      <w:sz w:val="2"/>
      <w:lang w:val="ru-RU" w:eastAsia="ru-RU"/>
    </w:rPr>
  </w:style>
  <w:style w:type="character" w:styleId="Emphasis">
    <w:name w:val="Emphasis"/>
    <w:basedOn w:val="DefaultParagraphFont"/>
    <w:uiPriority w:val="99"/>
    <w:qFormat/>
    <w:locked/>
    <w:rsid w:val="00AB6FE5"/>
    <w:rPr>
      <w:rFonts w:cs="Times New Roman"/>
      <w:i/>
    </w:rPr>
  </w:style>
  <w:style w:type="character" w:styleId="Strong">
    <w:name w:val="Strong"/>
    <w:basedOn w:val="DefaultParagraphFont"/>
    <w:uiPriority w:val="99"/>
    <w:qFormat/>
    <w:locked/>
    <w:rsid w:val="00D72C96"/>
    <w:rPr>
      <w:rFonts w:cs="Times New Roman"/>
      <w:b/>
    </w:rPr>
  </w:style>
  <w:style w:type="paragraph" w:styleId="NormalWeb">
    <w:name w:val="Normal (Web)"/>
    <w:basedOn w:val="Normal"/>
    <w:uiPriority w:val="99"/>
    <w:rsid w:val="00D72C96"/>
    <w:pPr>
      <w:suppressAutoHyphens/>
      <w:spacing w:before="280" w:after="280"/>
    </w:pPr>
    <w:rPr>
      <w:sz w:val="24"/>
      <w:szCs w:val="24"/>
      <w:lang w:eastAsia="zh-CN"/>
    </w:rPr>
  </w:style>
  <w:style w:type="paragraph" w:styleId="ListParagraph">
    <w:name w:val="List Paragraph"/>
    <w:basedOn w:val="Normal"/>
    <w:uiPriority w:val="99"/>
    <w:qFormat/>
    <w:rsid w:val="00D72C96"/>
    <w:pPr>
      <w:suppressAutoHyphens/>
      <w:spacing w:after="200" w:line="276" w:lineRule="auto"/>
      <w:ind w:left="720"/>
      <w:contextualSpacing/>
    </w:pPr>
    <w:rPr>
      <w:rFonts w:ascii="Calibri" w:hAnsi="Calibri" w:cs="Calibri"/>
      <w:sz w:val="22"/>
      <w:szCs w:val="22"/>
      <w:lang w:eastAsia="zh-CN"/>
    </w:rPr>
  </w:style>
  <w:style w:type="character" w:customStyle="1" w:styleId="FontStyle13">
    <w:name w:val="Font Style13"/>
    <w:uiPriority w:val="99"/>
    <w:rsid w:val="00227A5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84815607">
      <w:marLeft w:val="0"/>
      <w:marRight w:val="0"/>
      <w:marTop w:val="0"/>
      <w:marBottom w:val="0"/>
      <w:divBdr>
        <w:top w:val="none" w:sz="0" w:space="0" w:color="auto"/>
        <w:left w:val="none" w:sz="0" w:space="0" w:color="auto"/>
        <w:bottom w:val="none" w:sz="0" w:space="0" w:color="auto"/>
        <w:right w:val="none" w:sz="0" w:space="0" w:color="auto"/>
      </w:divBdr>
    </w:div>
    <w:div w:id="984815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721</TotalTime>
  <Pages>16</Pages>
  <Words>4935</Words>
  <Characters>28130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юрист</dc:creator>
  <cp:keywords/>
  <dc:description/>
  <cp:lastModifiedBy>Depviddil</cp:lastModifiedBy>
  <cp:revision>60</cp:revision>
  <cp:lastPrinted>2026-05-13T05:28:00Z</cp:lastPrinted>
  <dcterms:created xsi:type="dcterms:W3CDTF">2020-09-30T06:53:00Z</dcterms:created>
  <dcterms:modified xsi:type="dcterms:W3CDTF">2026-05-13T05:29:00Z</dcterms:modified>
</cp:coreProperties>
</file>